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38" w:tblpY="-412"/>
        <w:tblW w:w="10652" w:type="dxa"/>
        <w:tblLook w:val="04A0" w:firstRow="1" w:lastRow="0" w:firstColumn="1" w:lastColumn="0" w:noHBand="0" w:noVBand="1"/>
      </w:tblPr>
      <w:tblGrid>
        <w:gridCol w:w="5325"/>
        <w:gridCol w:w="5327"/>
      </w:tblGrid>
      <w:tr w:rsidR="009A0632" w:rsidRPr="004E1062" w:rsidTr="00240714">
        <w:trPr>
          <w:trHeight w:val="437"/>
        </w:trPr>
        <w:tc>
          <w:tcPr>
            <w:tcW w:w="5325" w:type="dxa"/>
            <w:shd w:val="clear" w:color="auto" w:fill="auto"/>
          </w:tcPr>
          <w:p w:rsidR="009A0632" w:rsidRPr="00304026" w:rsidRDefault="009A0632" w:rsidP="00BF24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27" w:type="dxa"/>
            <w:shd w:val="clear" w:color="auto" w:fill="auto"/>
          </w:tcPr>
          <w:p w:rsidR="009A0632" w:rsidRPr="004E1062" w:rsidRDefault="009A0632" w:rsidP="00BF2443">
            <w:pPr>
              <w:rPr>
                <w:rFonts w:eastAsia="Calibri"/>
                <w:color w:val="FF0000"/>
                <w:sz w:val="32"/>
                <w:szCs w:val="32"/>
              </w:rPr>
            </w:pPr>
          </w:p>
        </w:tc>
      </w:tr>
    </w:tbl>
    <w:p w:rsidR="007A599B" w:rsidRDefault="007A599B" w:rsidP="007A599B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План проведения </w:t>
      </w:r>
      <w:r w:rsidRPr="00A70C91">
        <w:rPr>
          <w:rFonts w:eastAsia="Calibri"/>
          <w:color w:val="000000"/>
          <w:szCs w:val="28"/>
          <w:lang w:eastAsia="en-US"/>
        </w:rPr>
        <w:t xml:space="preserve">единого информационного дня </w:t>
      </w:r>
    </w:p>
    <w:p w:rsidR="007A599B" w:rsidRPr="00925920" w:rsidRDefault="007A599B" w:rsidP="007A599B">
      <w:pPr>
        <w:jc w:val="center"/>
        <w:rPr>
          <w:rFonts w:eastAsia="Calibri"/>
          <w:color w:val="000000"/>
          <w:szCs w:val="28"/>
          <w:lang w:eastAsia="en-US"/>
        </w:rPr>
      </w:pPr>
      <w:r w:rsidRPr="00925920">
        <w:rPr>
          <w:rFonts w:eastAsia="Calibri"/>
          <w:color w:val="000000"/>
          <w:szCs w:val="28"/>
          <w:lang w:eastAsia="en-US"/>
        </w:rPr>
        <w:t xml:space="preserve">ОГЭ-2021 «Знаю! Умею! Действую!» </w:t>
      </w:r>
    </w:p>
    <w:p w:rsidR="007A599B" w:rsidRPr="00D209C0" w:rsidRDefault="007A599B" w:rsidP="007A599B">
      <w:pPr>
        <w:jc w:val="center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в МАОУ СОШ №</w:t>
      </w:r>
      <w:proofErr w:type="gramStart"/>
      <w:r>
        <w:rPr>
          <w:rFonts w:eastAsia="Calibri"/>
          <w:color w:val="000000"/>
          <w:szCs w:val="28"/>
          <w:lang w:eastAsia="en-US"/>
        </w:rPr>
        <w:t>29  города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Липецка 11.12.2020</w:t>
      </w:r>
    </w:p>
    <w:p w:rsidR="007A599B" w:rsidRPr="00E14CEC" w:rsidRDefault="007A599B" w:rsidP="007A599B"/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4623"/>
        <w:gridCol w:w="2551"/>
        <w:gridCol w:w="1559"/>
      </w:tblGrid>
      <w:tr w:rsidR="00BF2443" w:rsidRPr="005E2233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keepNext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BF2443" w:rsidRDefault="00BF2443" w:rsidP="00F93BBC">
            <w:pPr>
              <w:keepNext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п/п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9B2D83" w:rsidRDefault="00BF2443" w:rsidP="00F93BBC">
            <w:pPr>
              <w:keepNext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9B2D83">
              <w:rPr>
                <w:bCs/>
                <w:szCs w:val="28"/>
              </w:rPr>
              <w:t>ероприятия</w:t>
            </w:r>
          </w:p>
          <w:p w:rsidR="00BF2443" w:rsidRPr="009B2D83" w:rsidRDefault="00BF2443" w:rsidP="00F93BBC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Место проведения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D1755D" w:rsidRDefault="00BF2443" w:rsidP="00F93BB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Время</w:t>
            </w:r>
          </w:p>
        </w:tc>
      </w:tr>
      <w:tr w:rsidR="00BF2443" w:rsidRPr="009455D2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Приветственное слово председателя департамента образования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Бедровой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С.В. участникам 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единого информационного дня </w:t>
            </w:r>
            <w:r w:rsidRPr="00925920">
              <w:rPr>
                <w:rFonts w:eastAsia="Calibri"/>
                <w:color w:val="000000"/>
                <w:szCs w:val="28"/>
                <w:lang w:eastAsia="en-US"/>
              </w:rPr>
              <w:t>ОГЭ-2021 «Знаю! Умею! Действую!»</w:t>
            </w:r>
            <w:r w:rsidRPr="00F47B8C">
              <w:rPr>
                <w:spacing w:val="-2"/>
              </w:rPr>
              <w:t xml:space="preserve">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Актовый зал МАОУ СОШ №29</w:t>
            </w:r>
          </w:p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г. Липецка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D1755D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08.45-08.55</w:t>
            </w:r>
          </w:p>
        </w:tc>
      </w:tr>
      <w:tr w:rsidR="00BF2443" w:rsidRPr="001D0C4E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C67457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И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>нформационн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ый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A70C91">
              <w:rPr>
                <w:rFonts w:eastAsia="Calibri"/>
                <w:color w:val="000000"/>
                <w:szCs w:val="28"/>
                <w:lang w:eastAsia="en-US"/>
              </w:rPr>
              <w:t>вебинар</w:t>
            </w:r>
            <w:proofErr w:type="spellEnd"/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 для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учащихся  9-х классов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 и классных руководителей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 9-х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 классов «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Точка опоры: всё решают знания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>»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Актовый зал МАОУ СОШ №29</w:t>
            </w:r>
          </w:p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г. Липецка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08.55-09.35</w:t>
            </w:r>
          </w:p>
          <w:p w:rsidR="00BF2443" w:rsidRPr="00A70C91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</w:tr>
      <w:tr w:rsidR="00BF2443" w:rsidRPr="001D0C4E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045AC">
              <w:rPr>
                <w:rFonts w:eastAsia="Calibri"/>
                <w:color w:val="000000"/>
                <w:szCs w:val="28"/>
                <w:lang w:eastAsia="en-US"/>
              </w:rPr>
              <w:t>Мероприятия, организуемые общеобразовательным учреждением и направленные на закрепление знаний учащихся Порядка проведения государственной итоговой аттестации по образовательным программам основного общего образования и содержания контрольных измерительных материалов</w:t>
            </w:r>
            <w:r w:rsidRPr="00B045AC">
              <w:rPr>
                <w:rStyle w:val="a7"/>
                <w:rFonts w:eastAsia="Calibri"/>
                <w:color w:val="000000"/>
                <w:szCs w:val="28"/>
                <w:lang w:eastAsia="en-US"/>
              </w:rPr>
              <w:footnoteReference w:id="1"/>
            </w:r>
          </w:p>
        </w:tc>
      </w:tr>
      <w:tr w:rsidR="00BF2443" w:rsidRPr="009455D2" w:rsidTr="00BF2443">
        <w:trPr>
          <w:trHeight w:val="102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9455D2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3.1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B045AC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Классный час «Я сдам ОГЭ»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>. 114, 208, 306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9.40-10.15</w:t>
            </w:r>
          </w:p>
        </w:tc>
      </w:tr>
      <w:tr w:rsidR="00BF2443" w:rsidRPr="009455D2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9455D2" w:rsidRDefault="00BF2443" w:rsidP="00F93BBC">
            <w:pPr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3.2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B045AC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Викторина «Знаток ГИА»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Каб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>. 114, 208, 306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10.35-11.10</w:t>
            </w:r>
          </w:p>
        </w:tc>
      </w:tr>
      <w:tr w:rsidR="007A599B" w:rsidRPr="009455D2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9B" w:rsidRPr="008A5DB0" w:rsidRDefault="007A599B" w:rsidP="00F93BBC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3.3</w:t>
            </w:r>
          </w:p>
        </w:tc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9B" w:rsidRDefault="007A599B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Уроки-практикумы по подготовке к ОГЭ по предметам по выбору</w:t>
            </w:r>
          </w:p>
          <w:p w:rsidR="007A599B" w:rsidRDefault="007A599B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(заполнение бланков ОГЭ, особенности заданий второй части)</w:t>
            </w:r>
          </w:p>
        </w:tc>
      </w:tr>
      <w:tr w:rsidR="00BF2443" w:rsidRPr="009455D2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3.3.1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Урок- практикум    География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Каб.114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11.25-12.00</w:t>
            </w:r>
          </w:p>
        </w:tc>
      </w:tr>
      <w:tr w:rsidR="00BF2443" w:rsidRPr="009455D2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3.3.2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Урок- практикум    Информатика и ИКТ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Каб.336, 338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11.25-12.00</w:t>
            </w:r>
          </w:p>
        </w:tc>
      </w:tr>
      <w:tr w:rsidR="00BF2443" w:rsidRPr="009455D2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3.3.3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Урок- практикум    Английский язык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Каб.208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11.25-12.00</w:t>
            </w:r>
          </w:p>
        </w:tc>
      </w:tr>
      <w:tr w:rsidR="00BF2443" w:rsidRPr="009455D2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3.3.4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Урок- практикум    Физика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Каб.332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11.25-12.00</w:t>
            </w:r>
          </w:p>
        </w:tc>
      </w:tr>
      <w:tr w:rsidR="00BF2443" w:rsidRPr="009455D2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3.3.5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Урок- практикум    Химия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Каб.111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11.25-12.00</w:t>
            </w:r>
          </w:p>
        </w:tc>
      </w:tr>
      <w:tr w:rsidR="007A599B" w:rsidRPr="001D0C4E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9B" w:rsidRPr="008A5DB0" w:rsidRDefault="007A599B" w:rsidP="00F93BBC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9B" w:rsidRDefault="007A599B" w:rsidP="00C67457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Мероприятия, организуемые общеобразовательным учреждением и направленные на оказание поддержки учащихся 9-х классов в выборе профиля обучения и сферы будущей профессиональной деятельности</w:t>
            </w:r>
          </w:p>
        </w:tc>
      </w:tr>
      <w:tr w:rsidR="00BF2443" w:rsidRPr="001D0C4E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4.1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Марафон профессий.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Актовый зал МАОУ СОШ №29</w:t>
            </w:r>
          </w:p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 г. Липецка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12.10-12.45</w:t>
            </w:r>
          </w:p>
        </w:tc>
      </w:tr>
      <w:tr w:rsidR="00BF2443" w:rsidRPr="006229A0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6229A0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Психологическое занятие. Арт-терапия с элементами коллажа</w:t>
            </w:r>
          </w:p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«Дорога успеха»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Актовый зал МАОУ СОШ №29</w:t>
            </w:r>
          </w:p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г. Липецка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13.00-13.40</w:t>
            </w:r>
          </w:p>
        </w:tc>
      </w:tr>
      <w:tr w:rsidR="00BF2443" w:rsidRPr="00E92163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Подведение итогов единого информационного дня </w:t>
            </w:r>
            <w:r w:rsidRPr="00925920">
              <w:rPr>
                <w:rFonts w:eastAsia="Calibri"/>
                <w:color w:val="000000"/>
                <w:szCs w:val="28"/>
                <w:lang w:eastAsia="en-US"/>
              </w:rPr>
              <w:t>ОГЭ-2021 «Знаю! Умею! Действую!»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(в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т.ч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>. общегородское анкетирование «ОГЭ 2021 - что вы знаете?»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Актовый зал МАОУ СОШ №29</w:t>
            </w:r>
          </w:p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г. Липецка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13.45-14.00</w:t>
            </w:r>
          </w:p>
        </w:tc>
      </w:tr>
      <w:tr w:rsidR="00BF2443" w:rsidRPr="00C06B66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Муниципальное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 родительско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е собрание «Рука об руку навстречу ОГЭ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>»</w:t>
            </w:r>
            <w:r>
              <w:rPr>
                <w:rStyle w:val="a7"/>
                <w:rFonts w:eastAsia="Calibri"/>
                <w:color w:val="000000"/>
                <w:szCs w:val="28"/>
                <w:lang w:eastAsia="en-US"/>
              </w:rPr>
              <w:footnoteReference w:id="2"/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(</w:t>
            </w:r>
            <w:r>
              <w:rPr>
                <w:spacing w:val="-2"/>
                <w:szCs w:val="28"/>
              </w:rPr>
              <w:t>в соответствии со сценарным планом, который будет направлен в общеобразовательные учреждения до 09.12.2020)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C06B66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ZOOM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17.30-19.00</w:t>
            </w:r>
          </w:p>
          <w:p w:rsidR="00BF2443" w:rsidRPr="00C71216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</w:tr>
      <w:tr w:rsidR="00BF2443" w:rsidRPr="00C06B66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Общегородское анкетирование родителей учащихся 9-х классов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C06B66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Гугл-форма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19.30-19.45</w:t>
            </w:r>
          </w:p>
        </w:tc>
      </w:tr>
      <w:tr w:rsidR="00BF2443" w:rsidRPr="00A70C91" w:rsidTr="00BF2443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8A5DB0" w:rsidRDefault="00BF2443" w:rsidP="00F93BBC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A70C91" w:rsidRDefault="00BF2443" w:rsidP="00F93BBC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A70C91">
              <w:rPr>
                <w:rFonts w:eastAsia="Calibri"/>
                <w:color w:val="000000"/>
                <w:szCs w:val="28"/>
                <w:lang w:eastAsia="en-US"/>
              </w:rPr>
              <w:t>«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Г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>оряч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ая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 лини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я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» по вопросам подготовки и проведения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ГЭ, ГВЭ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A70C91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Департамент образования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43" w:rsidRPr="00954655" w:rsidRDefault="00BF2443" w:rsidP="00F93BBC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A70C91">
              <w:rPr>
                <w:rFonts w:eastAsia="Calibri"/>
                <w:color w:val="000000"/>
                <w:szCs w:val="28"/>
                <w:lang w:eastAsia="en-US"/>
              </w:rPr>
              <w:t xml:space="preserve">в течение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дня</w:t>
            </w:r>
          </w:p>
        </w:tc>
      </w:tr>
    </w:tbl>
    <w:p w:rsidR="007A599B" w:rsidRDefault="007A599B" w:rsidP="007A599B"/>
    <w:p w:rsidR="007A599B" w:rsidRDefault="007A599B" w:rsidP="007A599B"/>
    <w:p w:rsidR="007A599B" w:rsidRPr="00E14CEC" w:rsidRDefault="007A599B" w:rsidP="007A599B"/>
    <w:p w:rsidR="00A42FF3" w:rsidRDefault="00A42FF3"/>
    <w:p w:rsidR="00DC0088" w:rsidRPr="00DC0088" w:rsidRDefault="00DC0088" w:rsidP="00DC0088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C0088" w:rsidRPr="00DC0088" w:rsidRDefault="00DC0088" w:rsidP="00DC0088">
      <w:pPr>
        <w:spacing w:after="160" w:line="259" w:lineRule="auto"/>
        <w:ind w:left="5760"/>
        <w:rPr>
          <w:rFonts w:eastAsia="Calibri"/>
          <w:sz w:val="24"/>
          <w:szCs w:val="24"/>
          <w:lang w:eastAsia="en-US"/>
        </w:rPr>
      </w:pPr>
    </w:p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Default="008121C1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</w:p>
    <w:p w:rsidR="007A599B" w:rsidRDefault="007A599B">
      <w:pPr>
        <w:rPr>
          <w:szCs w:val="28"/>
        </w:rPr>
      </w:pPr>
      <w:r>
        <w:rPr>
          <w:szCs w:val="28"/>
        </w:rPr>
        <w:t>Сысоева Татьяна Викторовна</w:t>
      </w:r>
    </w:p>
    <w:p w:rsidR="007A599B" w:rsidRPr="008121C1" w:rsidRDefault="007A599B">
      <w:pPr>
        <w:rPr>
          <w:szCs w:val="28"/>
        </w:rPr>
      </w:pPr>
      <w:r>
        <w:rPr>
          <w:szCs w:val="28"/>
        </w:rPr>
        <w:t>+7 919 254 14 30</w:t>
      </w:r>
    </w:p>
    <w:sectPr w:rsidR="007A599B" w:rsidRPr="0081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78" w:rsidRDefault="00522078" w:rsidP="007A599B">
      <w:r>
        <w:separator/>
      </w:r>
    </w:p>
  </w:endnote>
  <w:endnote w:type="continuationSeparator" w:id="0">
    <w:p w:rsidR="00522078" w:rsidRDefault="00522078" w:rsidP="007A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78" w:rsidRDefault="00522078" w:rsidP="007A599B">
      <w:r>
        <w:separator/>
      </w:r>
    </w:p>
  </w:footnote>
  <w:footnote w:type="continuationSeparator" w:id="0">
    <w:p w:rsidR="00522078" w:rsidRDefault="00522078" w:rsidP="007A599B">
      <w:r>
        <w:continuationSeparator/>
      </w:r>
    </w:p>
  </w:footnote>
  <w:footnote w:id="1">
    <w:p w:rsidR="00BF2443" w:rsidRPr="009D42B8" w:rsidRDefault="00BF2443" w:rsidP="007A599B">
      <w:pPr>
        <w:pStyle w:val="a5"/>
        <w:jc w:val="both"/>
        <w:rPr>
          <w:lang w:val="ru-RU"/>
        </w:rPr>
      </w:pPr>
      <w:bookmarkStart w:id="0" w:name="_GoBack"/>
      <w:bookmarkEnd w:id="0"/>
    </w:p>
  </w:footnote>
  <w:footnote w:id="2">
    <w:p w:rsidR="00BF2443" w:rsidRPr="009D42B8" w:rsidRDefault="00BF2443" w:rsidP="007A599B">
      <w:pPr>
        <w:pStyle w:val="a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FF8"/>
    <w:multiLevelType w:val="hybridMultilevel"/>
    <w:tmpl w:val="762CD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2"/>
    <w:rsid w:val="001934FC"/>
    <w:rsid w:val="00522078"/>
    <w:rsid w:val="007A599B"/>
    <w:rsid w:val="008121C1"/>
    <w:rsid w:val="009052CB"/>
    <w:rsid w:val="009A0632"/>
    <w:rsid w:val="00A0672A"/>
    <w:rsid w:val="00A42FF3"/>
    <w:rsid w:val="00BF2443"/>
    <w:rsid w:val="00C67457"/>
    <w:rsid w:val="00CC354A"/>
    <w:rsid w:val="00DC0088"/>
    <w:rsid w:val="00E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EB0C"/>
  <w15:chartTrackingRefBased/>
  <w15:docId w15:val="{9753CB7E-B852-432C-B636-DB89E2B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9A063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7A599B"/>
    <w:pPr>
      <w:ind w:left="720"/>
      <w:contextualSpacing/>
    </w:pPr>
    <w:rPr>
      <w:sz w:val="20"/>
      <w:lang w:val="en-US"/>
    </w:rPr>
  </w:style>
  <w:style w:type="paragraph" w:styleId="a5">
    <w:name w:val="footnote text"/>
    <w:basedOn w:val="a"/>
    <w:link w:val="a6"/>
    <w:unhideWhenUsed/>
    <w:rsid w:val="007A599B"/>
    <w:rPr>
      <w:sz w:val="20"/>
      <w:lang w:val="en-US"/>
    </w:rPr>
  </w:style>
  <w:style w:type="character" w:customStyle="1" w:styleId="a6">
    <w:name w:val="Текст сноски Знак"/>
    <w:basedOn w:val="a0"/>
    <w:link w:val="a5"/>
    <w:rsid w:val="007A59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semiHidden/>
    <w:unhideWhenUsed/>
    <w:rsid w:val="007A5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2020-12-09T09:47:00Z</dcterms:created>
  <dcterms:modified xsi:type="dcterms:W3CDTF">2020-12-09T09:47:00Z</dcterms:modified>
</cp:coreProperties>
</file>