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CE2" w:rsidRDefault="00875CE2" w:rsidP="00875CE2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</w:rPr>
      </w:pPr>
      <w:r w:rsidRPr="0073416F">
        <w:rPr>
          <w:rFonts w:ascii="Times New Roman" w:hAnsi="Times New Roman" w:cs="Times New Roman"/>
          <w:sz w:val="28"/>
        </w:rPr>
        <w:t xml:space="preserve">ИТОГОВАЯ КОНТРОЛЬНАЯ РАБОТА ПО </w:t>
      </w:r>
      <w:r>
        <w:rPr>
          <w:rFonts w:ascii="Times New Roman" w:hAnsi="Times New Roman" w:cs="Times New Roman"/>
          <w:sz w:val="28"/>
        </w:rPr>
        <w:t>МАТЕМАТИКЕ</w:t>
      </w:r>
    </w:p>
    <w:p w:rsidR="00875CE2" w:rsidRDefault="00875CE2" w:rsidP="00875CE2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73416F">
        <w:rPr>
          <w:rFonts w:ascii="Times New Roman" w:hAnsi="Times New Roman" w:cs="Times New Roman"/>
          <w:sz w:val="28"/>
        </w:rPr>
        <w:t xml:space="preserve"> ДЛЯ УЧАЩИХСЯ 5 КЛАССОВ</w:t>
      </w:r>
    </w:p>
    <w:p w:rsidR="00875CE2" w:rsidRDefault="00875CE2" w:rsidP="00875CE2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</w:rPr>
      </w:pPr>
    </w:p>
    <w:p w:rsidR="00875CE2" w:rsidRPr="0073416F" w:rsidRDefault="00875CE2" w:rsidP="00875CE2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</w:rPr>
      </w:pPr>
    </w:p>
    <w:p w:rsidR="00875CE2" w:rsidRPr="0073416F" w:rsidRDefault="00875CE2" w:rsidP="00875CE2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000000"/>
          <w:sz w:val="32"/>
          <w:szCs w:val="24"/>
        </w:rPr>
      </w:pPr>
      <w:r w:rsidRPr="0073416F">
        <w:rPr>
          <w:rFonts w:ascii="Times New Roman" w:hAnsi="Times New Roman" w:cs="Times New Roman"/>
          <w:sz w:val="28"/>
        </w:rPr>
        <w:t>ДЕМОНСТРАЦИОННЫЙ ВАРИАНТ</w:t>
      </w:r>
    </w:p>
    <w:p w:rsidR="00875CE2" w:rsidRDefault="00875CE2">
      <w:pPr>
        <w:rPr>
          <w:noProof/>
          <w:lang w:eastAsia="ru-RU"/>
        </w:rPr>
      </w:pPr>
    </w:p>
    <w:p w:rsidR="000A037C" w:rsidRDefault="00507395">
      <w:r w:rsidRPr="00336C2C">
        <w:rPr>
          <w:noProof/>
          <w:lang w:eastAsia="ru-RU"/>
        </w:rPr>
        <w:drawing>
          <wp:inline distT="0" distB="0" distL="0" distR="0" wp14:anchorId="6B7F1760" wp14:editId="05B0A907">
            <wp:extent cx="5940425" cy="63036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75"/>
                    <a:stretch/>
                  </pic:blipFill>
                  <pic:spPr bwMode="auto">
                    <a:xfrm>
                      <a:off x="0" y="0"/>
                      <a:ext cx="5940425" cy="630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395" w:rsidRDefault="00507395"/>
    <w:p w:rsidR="00507395" w:rsidRDefault="00507395"/>
    <w:p w:rsidR="00507395" w:rsidRDefault="00507395"/>
    <w:p w:rsidR="00507395" w:rsidRDefault="00507395"/>
    <w:p w:rsidR="00507395" w:rsidRDefault="00507395"/>
    <w:p w:rsidR="00507395" w:rsidRDefault="00507395">
      <w:r w:rsidRPr="00336C2C">
        <w:rPr>
          <w:noProof/>
          <w:lang w:eastAsia="ru-RU"/>
        </w:rPr>
        <w:lastRenderedPageBreak/>
        <w:drawing>
          <wp:inline distT="0" distB="0" distL="0" distR="0" wp14:anchorId="482FBB6B" wp14:editId="6A35DC7F">
            <wp:extent cx="5940425" cy="77038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395" w:rsidRDefault="00507395"/>
    <w:p w:rsidR="00507395" w:rsidRDefault="00507395"/>
    <w:sectPr w:rsidR="005073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395"/>
    <w:rsid w:val="00507395"/>
    <w:rsid w:val="00875CE2"/>
    <w:rsid w:val="00D64B2D"/>
    <w:rsid w:val="00E63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52385"/>
  <w15:chartTrackingRefBased/>
  <w15:docId w15:val="{574F922E-2CC7-4506-9BDE-8E93BF6B6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образования администрации города Липецка</Company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user306pc0</dc:creator>
  <cp:keywords/>
  <dc:description/>
  <cp:lastModifiedBy>admin</cp:lastModifiedBy>
  <cp:revision>2</cp:revision>
  <dcterms:created xsi:type="dcterms:W3CDTF">2019-04-05T07:43:00Z</dcterms:created>
  <dcterms:modified xsi:type="dcterms:W3CDTF">2019-04-10T06:01:00Z</dcterms:modified>
</cp:coreProperties>
</file>