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DD" w:rsidRPr="005D7F6A" w:rsidRDefault="00DF2DDD" w:rsidP="00DF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СПЕЦИФИКАЦИЯ</w:t>
      </w:r>
    </w:p>
    <w:p w:rsidR="00DF2DDD" w:rsidRDefault="00DF2DDD" w:rsidP="00DF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контрольных измерительных материалов для проведения </w:t>
      </w:r>
      <w:r w:rsidR="00017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итоговой контрольной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истории России </w:t>
      </w:r>
      <w:r w:rsidR="00017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курс 7 класса</w:t>
      </w:r>
    </w:p>
    <w:p w:rsidR="00017A7B" w:rsidRDefault="00017A7B" w:rsidP="00DF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DDD" w:rsidRPr="005D7F6A" w:rsidRDefault="00DF2DDD" w:rsidP="00DF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Характеристика структуры и содержания работы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2DDD" w:rsidRPr="005D7F6A" w:rsidRDefault="00DF2DDD" w:rsidP="00DF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истории России</w:t>
      </w:r>
      <w:r w:rsidR="00FE2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2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-х частей:</w:t>
      </w:r>
    </w:p>
    <w:p w:rsidR="00DF2DDD" w:rsidRPr="005D7F6A" w:rsidRDefault="00FE22EF" w:rsidP="00DF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 (А1– А19</w:t>
      </w:r>
      <w:r w:rsidR="00DF2DDD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) содержит задания с выбором ответа базового уровня сложности;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задания с кратким ответом повышенного уровня сложности.</w:t>
      </w:r>
    </w:p>
    <w:p w:rsidR="00DF2DDD" w:rsidRPr="005D7F6A" w:rsidRDefault="00FE22EF" w:rsidP="00DF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(В1</w:t>
      </w:r>
      <w:r w:rsidR="00DF2DDD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F2DDD" w:rsidRPr="00DF2DDD">
        <w:rPr>
          <w:rFonts w:ascii="Times New Roman" w:hAnsi="Times New Roman" w:cs="Times New Roman"/>
          <w:sz w:val="28"/>
          <w:szCs w:val="28"/>
        </w:rPr>
        <w:t>задания с развёрнутым ответом.</w:t>
      </w:r>
    </w:p>
    <w:p w:rsidR="00DF2DDD" w:rsidRPr="005D7F6A" w:rsidRDefault="00DF2DDD" w:rsidP="00DF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выполнения работы 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  45 минут </w:t>
      </w:r>
    </w:p>
    <w:p w:rsidR="00DF2DDD" w:rsidRPr="005D7F6A" w:rsidRDefault="00DF2DDD" w:rsidP="00DF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оценивания отдельных заданий и работы в целом</w:t>
      </w:r>
    </w:p>
    <w:p w:rsidR="00DF2DDD" w:rsidRPr="005D7F6A" w:rsidRDefault="00DF2DDD" w:rsidP="00DF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За верное выполнение каждого задания 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части 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обучающийся получает 1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задания первой части работы, — </w:t>
      </w:r>
      <w:r w:rsidR="00FE2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баллов.</w:t>
      </w:r>
    </w:p>
    <w:p w:rsidR="00DF2DDD" w:rsidRPr="005D7F6A" w:rsidRDefault="00DF2DDD" w:rsidP="00DF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За верное выполнение 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В1, 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части 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обучающийся получает 2 балла. За неточный или неполный ответ</w:t>
      </w:r>
      <w:r w:rsidR="00FE2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выставляется 1 балл. 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Максимальное количество баллов, которое может набрать обучающийся, правильно выполнивший задания второй части работы, —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 баллов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F2DDD" w:rsidRPr="005D7F6A" w:rsidRDefault="00DF2DDD" w:rsidP="00DF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За верное выполнение задания 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части 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обучающийся получает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балла. За неточный или неполный ответ выставляется 1 балл за неверный ответ или его отсутствие выставляется 0 баллов. Максимальное количество баллов, которое может набрать обучающийся, правильно выполнивший задания первой части работы, —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балла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F2DDD" w:rsidRPr="005D7F6A" w:rsidRDefault="00DF2DDD" w:rsidP="00DF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Максимальное количество баллов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может получить ученик за выполнение всей работы, — </w:t>
      </w:r>
      <w:r w:rsidR="00FE2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баллов.</w:t>
      </w:r>
    </w:p>
    <w:p w:rsidR="00DF2DDD" w:rsidRDefault="00DF2DDD" w:rsidP="00DF2DDD">
      <w:pPr>
        <w:jc w:val="both"/>
      </w:pPr>
    </w:p>
    <w:p w:rsidR="00DF2DDD" w:rsidRPr="005D7F6A" w:rsidRDefault="00DF2DDD" w:rsidP="00DF2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1856">
        <w:rPr>
          <w:rFonts w:ascii="Times New Roman" w:hAnsi="Times New Roman" w:cs="Times New Roman"/>
          <w:sz w:val="28"/>
          <w:szCs w:val="28"/>
        </w:rPr>
        <w:t>2» -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D7F6A">
        <w:rPr>
          <w:rFonts w:ascii="Times New Roman" w:hAnsi="Times New Roman" w:cs="Times New Roman"/>
          <w:sz w:val="28"/>
          <w:szCs w:val="28"/>
        </w:rPr>
        <w:t xml:space="preserve"> баллов и менее</w:t>
      </w:r>
    </w:p>
    <w:p w:rsidR="00DF2DDD" w:rsidRPr="005D7F6A" w:rsidRDefault="00DF2DDD" w:rsidP="00DF2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F6A">
        <w:rPr>
          <w:rFonts w:ascii="Times New Roman" w:hAnsi="Times New Roman" w:cs="Times New Roman"/>
          <w:sz w:val="28"/>
          <w:szCs w:val="28"/>
        </w:rPr>
        <w:t>«</w:t>
      </w:r>
      <w:r w:rsidR="00F41856" w:rsidRPr="005D7F6A">
        <w:rPr>
          <w:rFonts w:ascii="Times New Roman" w:hAnsi="Times New Roman" w:cs="Times New Roman"/>
          <w:sz w:val="28"/>
          <w:szCs w:val="28"/>
        </w:rPr>
        <w:t>3» -</w:t>
      </w:r>
      <w:r w:rsidRPr="005D7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11-15</w:t>
      </w:r>
      <w:r w:rsidRPr="005D7F6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F2DDD" w:rsidRPr="005D7F6A" w:rsidRDefault="00DF2DDD" w:rsidP="00DF2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F6A">
        <w:rPr>
          <w:rFonts w:ascii="Times New Roman" w:hAnsi="Times New Roman" w:cs="Times New Roman"/>
          <w:sz w:val="28"/>
          <w:szCs w:val="28"/>
        </w:rPr>
        <w:t>«</w:t>
      </w:r>
      <w:r w:rsidR="00F41856" w:rsidRPr="005D7F6A">
        <w:rPr>
          <w:rFonts w:ascii="Times New Roman" w:hAnsi="Times New Roman" w:cs="Times New Roman"/>
          <w:sz w:val="28"/>
          <w:szCs w:val="28"/>
        </w:rPr>
        <w:t>4» -</w:t>
      </w:r>
      <w:r w:rsidRPr="005D7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16-19</w:t>
      </w:r>
      <w:r w:rsidRPr="005D7F6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F2DDD" w:rsidRPr="005D7F6A" w:rsidRDefault="00DF2DDD" w:rsidP="00DF2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F6A">
        <w:rPr>
          <w:rFonts w:ascii="Times New Roman" w:hAnsi="Times New Roman" w:cs="Times New Roman"/>
          <w:sz w:val="28"/>
          <w:szCs w:val="28"/>
        </w:rPr>
        <w:t>«</w:t>
      </w:r>
      <w:r w:rsidR="00F41856" w:rsidRPr="005D7F6A">
        <w:rPr>
          <w:rFonts w:ascii="Times New Roman" w:hAnsi="Times New Roman" w:cs="Times New Roman"/>
          <w:sz w:val="28"/>
          <w:szCs w:val="28"/>
        </w:rPr>
        <w:t>5» -</w:t>
      </w:r>
      <w:r>
        <w:rPr>
          <w:rFonts w:ascii="Times New Roman" w:hAnsi="Times New Roman" w:cs="Times New Roman"/>
          <w:sz w:val="28"/>
          <w:szCs w:val="28"/>
        </w:rPr>
        <w:t xml:space="preserve"> 20-25 балла</w:t>
      </w:r>
    </w:p>
    <w:p w:rsidR="00017A7B" w:rsidRDefault="00017A7B">
      <w:r>
        <w:br w:type="page"/>
      </w:r>
    </w:p>
    <w:p w:rsidR="00017A7B" w:rsidRPr="00017A7B" w:rsidRDefault="00017A7B" w:rsidP="00017A7B">
      <w:pPr>
        <w:spacing w:after="49"/>
        <w:ind w:left="31" w:right="21" w:hanging="10"/>
        <w:jc w:val="center"/>
        <w:rPr>
          <w:sz w:val="24"/>
        </w:rPr>
      </w:pPr>
      <w:r w:rsidRPr="00017A7B">
        <w:rPr>
          <w:rFonts w:ascii="Times New Roman" w:eastAsia="Times New Roman" w:hAnsi="Times New Roman" w:cs="Times New Roman"/>
          <w:b/>
          <w:sz w:val="28"/>
        </w:rPr>
        <w:t xml:space="preserve">Кодификатор элементов содержания </w:t>
      </w:r>
      <w:r w:rsidRPr="00017A7B">
        <w:rPr>
          <w:rFonts w:ascii="Times New Roman" w:eastAsia="Times New Roman" w:hAnsi="Times New Roman" w:cs="Times New Roman"/>
          <w:b/>
          <w:sz w:val="28"/>
        </w:rPr>
        <w:t>итоговой контрольной работы</w:t>
      </w:r>
      <w:r w:rsidRPr="00017A7B">
        <w:rPr>
          <w:rFonts w:ascii="Times New Roman" w:eastAsia="Times New Roman" w:hAnsi="Times New Roman" w:cs="Times New Roman"/>
          <w:b/>
          <w:sz w:val="28"/>
        </w:rPr>
        <w:t xml:space="preserve"> по истории России</w:t>
      </w:r>
      <w:r w:rsidRPr="00017A7B">
        <w:rPr>
          <w:rFonts w:ascii="Times New Roman" w:eastAsia="Times New Roman" w:hAnsi="Times New Roman" w:cs="Times New Roman"/>
          <w:b/>
          <w:sz w:val="28"/>
        </w:rPr>
        <w:t xml:space="preserve"> в </w:t>
      </w:r>
      <w:r w:rsidRPr="00017A7B">
        <w:rPr>
          <w:rFonts w:ascii="Times New Roman" w:eastAsia="Times New Roman" w:hAnsi="Times New Roman" w:cs="Times New Roman"/>
          <w:b/>
          <w:sz w:val="28"/>
        </w:rPr>
        <w:t>7 класс</w:t>
      </w:r>
      <w:r w:rsidRPr="00017A7B">
        <w:rPr>
          <w:rFonts w:ascii="Times New Roman" w:eastAsia="Times New Roman" w:hAnsi="Times New Roman" w:cs="Times New Roman"/>
          <w:b/>
          <w:sz w:val="28"/>
        </w:rPr>
        <w:t>ах</w:t>
      </w:r>
    </w:p>
    <w:p w:rsidR="00017A7B" w:rsidRPr="00017A7B" w:rsidRDefault="00017A7B" w:rsidP="00017A7B">
      <w:pPr>
        <w:spacing w:after="50"/>
        <w:rPr>
          <w:sz w:val="24"/>
        </w:rPr>
      </w:pPr>
      <w:r w:rsidRPr="00017A7B">
        <w:rPr>
          <w:rFonts w:ascii="Times New Roman" w:eastAsia="Times New Roman" w:hAnsi="Times New Roman" w:cs="Times New Roman"/>
          <w:sz w:val="28"/>
        </w:rPr>
        <w:t xml:space="preserve"> </w:t>
      </w:r>
      <w:r w:rsidRPr="00017A7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389"/>
        <w:gridCol w:w="7958"/>
      </w:tblGrid>
      <w:tr w:rsidR="00017A7B" w:rsidTr="00017A7B">
        <w:trPr>
          <w:trHeight w:val="284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№/№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Элементы содержания, проверяемые в 7 классе </w:t>
            </w:r>
          </w:p>
        </w:tc>
      </w:tr>
      <w:tr w:rsidR="00017A7B" w:rsidTr="00017A7B">
        <w:trPr>
          <w:trHeight w:val="288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Причины Смуты </w:t>
            </w:r>
          </w:p>
        </w:tc>
      </w:tr>
      <w:tr w:rsidR="00017A7B" w:rsidTr="00017A7B">
        <w:trPr>
          <w:trHeight w:val="560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Смуты (Лжедмитрий I, Лжедмитрий II, В. Шуйский,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Д.Пожарский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017A7B" w:rsidTr="00017A7B">
        <w:trPr>
          <w:trHeight w:val="288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И.Болотникова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A7B" w:rsidTr="00017A7B">
        <w:trPr>
          <w:trHeight w:val="284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Польско-шведская интервенция </w:t>
            </w:r>
          </w:p>
        </w:tc>
      </w:tr>
      <w:tr w:rsidR="00017A7B" w:rsidTr="00017A7B">
        <w:trPr>
          <w:trHeight w:val="288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Земский собор 1613 г </w:t>
            </w:r>
          </w:p>
        </w:tc>
      </w:tr>
      <w:tr w:rsidR="00017A7B" w:rsidTr="00017A7B">
        <w:trPr>
          <w:trHeight w:val="284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Новые явления в экономике ( мануфактуры, ярмарки, Всероссийский рынок) </w:t>
            </w:r>
          </w:p>
        </w:tc>
      </w:tr>
      <w:tr w:rsidR="00017A7B" w:rsidTr="00017A7B">
        <w:trPr>
          <w:trHeight w:val="288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строй России в XVII в </w:t>
            </w:r>
          </w:p>
        </w:tc>
      </w:tr>
      <w:tr w:rsidR="00017A7B" w:rsidTr="00017A7B">
        <w:trPr>
          <w:trHeight w:val="284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Первые Романовы </w:t>
            </w:r>
          </w:p>
        </w:tc>
      </w:tr>
      <w:tr w:rsidR="00017A7B" w:rsidTr="00017A7B">
        <w:trPr>
          <w:trHeight w:val="288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Политическое устройство страны при Алексее Михайловиче. Самодержавие </w:t>
            </w:r>
          </w:p>
        </w:tc>
      </w:tr>
      <w:tr w:rsidR="00017A7B" w:rsidTr="00017A7B">
        <w:trPr>
          <w:trHeight w:val="284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Церковный раскол. Никон и Аввакум. </w:t>
            </w:r>
          </w:p>
        </w:tc>
      </w:tr>
      <w:tr w:rsidR="00017A7B" w:rsidTr="00017A7B">
        <w:trPr>
          <w:trHeight w:val="564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Народные движения XVII в ( городские восстания, восстание С. Разина, восстания старообрядцев) </w:t>
            </w:r>
          </w:p>
        </w:tc>
      </w:tr>
      <w:tr w:rsidR="00017A7B" w:rsidTr="00017A7B">
        <w:trPr>
          <w:trHeight w:val="284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Соборное Уложение 1649 г </w:t>
            </w:r>
          </w:p>
        </w:tc>
      </w:tr>
      <w:tr w:rsidR="00017A7B" w:rsidTr="00017A7B">
        <w:trPr>
          <w:trHeight w:val="564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Внешняя политика в XVII в (Смоленская война, воссоединение Украины с Россией, война с Речью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Посполитой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русско-турецкая война 1677-1681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A7B" w:rsidTr="00017A7B">
        <w:trPr>
          <w:trHeight w:val="284"/>
        </w:trPr>
        <w:tc>
          <w:tcPr>
            <w:tcW w:w="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4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A7B" w:rsidRDefault="00017A7B" w:rsidP="00AF320A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и культура XVII в </w:t>
            </w:r>
          </w:p>
        </w:tc>
      </w:tr>
    </w:tbl>
    <w:p w:rsidR="00017A7B" w:rsidRDefault="00017A7B" w:rsidP="00017A7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7A7B" w:rsidRDefault="00017A7B" w:rsidP="00017A7B">
      <w:pPr>
        <w:keepNext/>
        <w:keepLines/>
        <w:spacing w:after="4" w:line="270" w:lineRule="auto"/>
        <w:ind w:right="-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A7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работы по проверяемым умениям</w:t>
      </w:r>
    </w:p>
    <w:p w:rsidR="00017A7B" w:rsidRPr="00017A7B" w:rsidRDefault="00017A7B" w:rsidP="00017A7B">
      <w:pPr>
        <w:keepNext/>
        <w:keepLines/>
        <w:spacing w:after="4" w:line="270" w:lineRule="auto"/>
        <w:ind w:right="-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5000" w:type="pct"/>
        <w:tblInd w:w="0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405"/>
        <w:gridCol w:w="2276"/>
        <w:gridCol w:w="4205"/>
        <w:gridCol w:w="1538"/>
        <w:gridCol w:w="921"/>
      </w:tblGrid>
      <w:tr w:rsidR="00017A7B" w:rsidRPr="009B2A93" w:rsidTr="00017A7B">
        <w:trPr>
          <w:trHeight w:val="56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Проверяемые умения 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Число заданий </w:t>
            </w:r>
          </w:p>
        </w:tc>
      </w:tr>
      <w:tr w:rsidR="00017A7B" w:rsidRPr="009B2A93" w:rsidTr="00017A7B">
        <w:trPr>
          <w:trHeight w:val="286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Знать/понимать даты, этапы и ключевые события истории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17A7B" w:rsidRPr="009B2A93" w:rsidTr="00017A7B">
        <w:trPr>
          <w:trHeight w:val="56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Знать/понимать важнейшие достижения культуры и системы ценностей, сформировавшиеся в ходе исторического развития 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017A7B" w:rsidRPr="009B2A93" w:rsidTr="00017A7B">
        <w:trPr>
          <w:trHeight w:val="56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Уметь определять последовательность и длительность исторических событий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017A7B" w:rsidRPr="009B2A93" w:rsidTr="00017A7B">
        <w:trPr>
          <w:trHeight w:val="83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Уметь давать описание исторических событий и памятников культуры на основе текста и иллюстративного материала, фрагментов исторических источников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017A7B" w:rsidRPr="009B2A93" w:rsidTr="00017A7B">
        <w:trPr>
          <w:trHeight w:val="56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Уметь выявлять общность и различия сравниваемых исторических событий и явлений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17A7B" w:rsidRPr="009B2A93" w:rsidTr="00017A7B">
        <w:trPr>
          <w:trHeight w:val="286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Уметь соотносить общие исторические процессы и отдельные факты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017A7B" w:rsidRPr="009B2A93" w:rsidTr="00017A7B">
        <w:trPr>
          <w:trHeight w:val="56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Уметь выявлять существенные черты исторических процессов, явлений и событий 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17A7B" w:rsidRPr="009B2A93" w:rsidTr="00017A7B">
        <w:trPr>
          <w:trHeight w:val="56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Уметь группировать исторические явления и события по заданному признаку 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A7B" w:rsidRPr="009B2A93" w:rsidTr="00017A7B">
        <w:trPr>
          <w:trHeight w:val="286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Уметь объяснять смысл исторических понятий и терминов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17A7B" w:rsidRPr="009B2A93" w:rsidTr="00017A7B">
        <w:trPr>
          <w:trHeight w:val="286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Уметь определять причины и следствия важнейших исторических событий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017A7B" w:rsidRPr="009B2A93" w:rsidTr="00017A7B">
        <w:trPr>
          <w:trHeight w:val="28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2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>Уметь использовать данные историчес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ких источников при ответе на вопросы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17A7B" w:rsidRPr="009B2A93" w:rsidTr="00017A7B">
        <w:trPr>
          <w:trHeight w:val="286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A7B" w:rsidRPr="009B2A93" w:rsidRDefault="00017A7B" w:rsidP="00AF32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7A7B" w:rsidRPr="009B2A93" w:rsidRDefault="00017A7B" w:rsidP="00AF32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7B" w:rsidRPr="009B2A93" w:rsidRDefault="00017A7B" w:rsidP="00AF320A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B2A93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017A7B" w:rsidRPr="009B2A93" w:rsidRDefault="00017A7B" w:rsidP="00017A7B">
      <w:pPr>
        <w:spacing w:after="247"/>
        <w:rPr>
          <w:rFonts w:ascii="Times New Roman" w:eastAsia="Times New Roman" w:hAnsi="Times New Roman" w:cs="Times New Roman"/>
          <w:sz w:val="24"/>
        </w:rPr>
      </w:pPr>
      <w:r w:rsidRPr="009B2A93">
        <w:t xml:space="preserve"> </w:t>
      </w:r>
    </w:p>
    <w:p w:rsidR="00017A7B" w:rsidRPr="00017A7B" w:rsidRDefault="00017A7B" w:rsidP="0001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A7B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ИТОГОВОЙ</w:t>
      </w:r>
      <w:r w:rsidRPr="00017A7B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КОНТРОЛЬНОЙ РАБОТЫ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ИСТОРИИ РОССИИ </w:t>
      </w:r>
      <w:r w:rsidRPr="00017A7B">
        <w:rPr>
          <w:rFonts w:ascii="Times New Roman" w:hAnsi="Times New Roman" w:cs="Times New Roman"/>
          <w:b/>
          <w:bCs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17A7B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FF3B25" w:rsidRDefault="00FF3B25"/>
    <w:p w:rsidR="00017A7B" w:rsidRPr="00017A7B" w:rsidRDefault="00017A7B" w:rsidP="00017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Часть А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А1. В каком веке произошло первое венчание на царство?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XVI в.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2) XVII в.</w:t>
      </w:r>
    </w:p>
    <w:p w:rsidR="00017A7B" w:rsidRPr="00017A7B" w:rsidRDefault="00017A7B" w:rsidP="00017A7B">
      <w:pPr>
        <w:spacing w:after="0" w:line="240" w:lineRule="auto"/>
        <w:ind w:left="993" w:right="288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3) XVIII в. </w:t>
      </w:r>
    </w:p>
    <w:p w:rsidR="00017A7B" w:rsidRPr="00017A7B" w:rsidRDefault="00017A7B" w:rsidP="00017A7B">
      <w:pPr>
        <w:spacing w:after="0" w:line="240" w:lineRule="auto"/>
        <w:ind w:left="993" w:right="288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4) XIX в.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А2. Кто из перечисленных лиц был художником?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Алевиз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Новый 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2) Симон Ушаков 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3) Андрей Чохов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4) 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Полоцкий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А3. Какой памятник архитектуры был создан в эпоху Ивана Грозного?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Новодевичий монастырь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2) Храм Покрова на Рву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3) церковь Покрова в Филях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4) дворец в селе Коломенском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А4. Какое сражение относится к Ливонской войне?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осада Пскова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2) осада Троице-Сергиевой лавры 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3) осада Москвы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Девлет-Гиреем</w:t>
      </w:r>
      <w:proofErr w:type="spellEnd"/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4) взятие Казани русскими войсками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А5. Прочтите отрывок из грамоты Д.М. Пожарского и Д.Т. Трубецкого (31 октября 1612 г.) и укажите, для чего созывались выборные в Москву.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«И вам бы, господа, по нашему приговору выбрать крепких и разумных и настоятельных людей из духовного чина пять человек, да из посадских и уездных людей двадцать человек. Из стрельцов пять человек... дав им от себя полный достаточный приговор, как им о.. великом земском деле с нами вместо всех вас советоваться...»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для принятия Русской Правды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2) для избрания нового царя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3) для заключения мирного договора с Польшей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4) для заключения мирного договора со Швецией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А6. Избранная рада возникла в царствование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Ивана Грозного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2) Бориса Годунова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3) Михаила Фёдоровича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4) Алексея Михайловича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А7. Архитектурное сооружение, созданное руками этих мастеров, было посвящено победе русских войск под Казанью в 1552 г. Прочитайте отрывок из летописи XVII в. и укажите имена зодчих, о которых идёт речь.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«...Даровал ему [Ивану Грозному) Бог двух мастеров русских по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реклу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и была премудры и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удобни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таковому чудному делу».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1) Аристотель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и Симон Ушаков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2) Дионисий и Андрей Рублёв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3) Марк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Фрязин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Антонио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Солари</w:t>
      </w:r>
      <w:proofErr w:type="spellEnd"/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4) Постник Яковлев и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Барма</w:t>
      </w:r>
      <w:proofErr w:type="spellEnd"/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А8. Кто из перечисленных лиц был современником царя Алексея Михайловича?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Александр Меншиков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2) патриарх Никон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3) Григорий Потёмкин</w:t>
      </w:r>
    </w:p>
    <w:p w:rsidR="00017A7B" w:rsidRPr="00017A7B" w:rsidRDefault="00017A7B" w:rsidP="00017A7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4) Андрей Курбский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А9. Какие три события из перечисленных относятся к XVII в.?</w:t>
      </w:r>
    </w:p>
    <w:p w:rsidR="00017A7B" w:rsidRPr="00017A7B" w:rsidRDefault="00017A7B" w:rsidP="00017A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получение Россией выхода к Балтийскому морю</w:t>
      </w:r>
    </w:p>
    <w:p w:rsidR="00017A7B" w:rsidRPr="00017A7B" w:rsidRDefault="00017A7B" w:rsidP="00017A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2) принятие Соборного уложения</w:t>
      </w:r>
    </w:p>
    <w:p w:rsidR="00017A7B" w:rsidRPr="00017A7B" w:rsidRDefault="00017A7B" w:rsidP="00017A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3) восстание Степана Разина</w:t>
      </w:r>
    </w:p>
    <w:p w:rsidR="00017A7B" w:rsidRPr="00017A7B" w:rsidRDefault="00017A7B" w:rsidP="00017A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4) провозглашение России империей</w:t>
      </w:r>
    </w:p>
    <w:p w:rsidR="00017A7B" w:rsidRPr="00017A7B" w:rsidRDefault="00017A7B" w:rsidP="00017A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5) церковный раскол</w:t>
      </w:r>
    </w:p>
    <w:p w:rsidR="00017A7B" w:rsidRPr="00017A7B" w:rsidRDefault="00017A7B" w:rsidP="00017A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6) введение подушной подати</w:t>
      </w:r>
    </w:p>
    <w:p w:rsidR="00017A7B" w:rsidRPr="00017A7B" w:rsidRDefault="00017A7B" w:rsidP="00017A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А10. Запишите понятие, о котором идёт речь.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Произведения портретного жанра в России второй половины XVI — XVII вв. назывались </w:t>
      </w:r>
      <w:proofErr w:type="gramStart"/>
      <w:r w:rsidRPr="00017A7B">
        <w:rPr>
          <w:rFonts w:ascii="Times New Roman" w:hAnsi="Times New Roman" w:cs="Times New Roman"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А11. Ниже приведён ряд имён, все они, за исключением одного, являлись руководителями народных движений.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Степан Разин, Иван Болотников, Хлопок Косолап, Ерофей Хабаров.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Найдите и напишите имя, «выпадающее» из этого ряда.</w:t>
      </w:r>
    </w:p>
    <w:p w:rsid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А12. Расположите в хронологической последовательности следующие события.</w:t>
      </w:r>
    </w:p>
    <w:p w:rsidR="00017A7B" w:rsidRPr="00017A7B" w:rsidRDefault="00017A7B" w:rsidP="00017A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правление Семибоярщины и приглашение на престол королевича Владислава</w:t>
      </w:r>
    </w:p>
    <w:p w:rsidR="00017A7B" w:rsidRPr="00017A7B" w:rsidRDefault="00017A7B" w:rsidP="00017A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2) царствование Бориса Годунова</w:t>
      </w:r>
    </w:p>
    <w:p w:rsidR="00017A7B" w:rsidRPr="00017A7B" w:rsidRDefault="00017A7B" w:rsidP="00017A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3) царствование Василия Шуйского</w:t>
      </w:r>
    </w:p>
    <w:p w:rsidR="00017A7B" w:rsidRPr="00017A7B" w:rsidRDefault="00017A7B" w:rsidP="00017A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4) освобождение Москвы от поляков</w:t>
      </w:r>
    </w:p>
    <w:p w:rsid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A7B">
        <w:rPr>
          <w:rFonts w:ascii="Times New Roman" w:hAnsi="Times New Roman" w:cs="Times New Roman"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А13. Соотнесите имена и события, с ними связанные. К каждой позиции первого столбца подберите подходящую позицию второго и запишите в таблицу выбранные цифры под соответствующими буквами.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ИМЯ</w:t>
      </w:r>
      <w:r w:rsidRPr="00017A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СОБЫТИЕ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А) царь Василий</w:t>
      </w:r>
      <w:r w:rsidRPr="00017A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1) принятие Соборного уложения Шуйский</w:t>
      </w:r>
      <w:r w:rsidRPr="00017A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2) восстание под руководством 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 Б) Патриарх Никон                                                               Ивана Болотников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В) Царь Алексей Михайлович                                         3) церковный раскол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4) отмена местничества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 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7A7B" w:rsidRPr="00017A7B" w:rsidTr="00AF320A">
        <w:tc>
          <w:tcPr>
            <w:tcW w:w="3115" w:type="dxa"/>
          </w:tcPr>
          <w:p w:rsidR="00017A7B" w:rsidRPr="00017A7B" w:rsidRDefault="00017A7B" w:rsidP="00AF3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7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15" w:type="dxa"/>
          </w:tcPr>
          <w:p w:rsidR="00017A7B" w:rsidRPr="00017A7B" w:rsidRDefault="00017A7B" w:rsidP="00AF3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115" w:type="dxa"/>
          </w:tcPr>
          <w:p w:rsidR="00017A7B" w:rsidRPr="00017A7B" w:rsidRDefault="00017A7B" w:rsidP="00AF3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17A7B" w:rsidRPr="00017A7B" w:rsidTr="00AF320A">
        <w:tc>
          <w:tcPr>
            <w:tcW w:w="3115" w:type="dxa"/>
          </w:tcPr>
          <w:p w:rsidR="00017A7B" w:rsidRPr="00017A7B" w:rsidRDefault="00017A7B" w:rsidP="00AF3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17A7B" w:rsidRPr="00017A7B" w:rsidRDefault="00017A7B" w:rsidP="00AF3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17A7B" w:rsidRPr="00017A7B" w:rsidRDefault="00017A7B" w:rsidP="00AF3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А14.</w:t>
      </w:r>
      <w:r w:rsidRPr="00017A7B">
        <w:rPr>
          <w:rFonts w:ascii="Times New Roman" w:hAnsi="Times New Roman" w:cs="Times New Roman"/>
          <w:sz w:val="24"/>
          <w:szCs w:val="24"/>
        </w:rPr>
        <w:t xml:space="preserve"> «Накануне великого поста 1653 года он рассылает по всем церквам „Память”, специальный указ, в котором... без объяснений предписывалось:” ...не подобает в церкви метания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творити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на колено, но в пояс бы вам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творити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поклоны “и” ещё и тремя бы персты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ести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крестилися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>”. „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Память“вызвала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сначала замешательство, а потом и открытый протест „провинциальных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боголюбцев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” и некоторых справщиков книг. „Сердце озябло и ноги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задрожали“не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только у Аввакума и его товарищей, но и большинства... верующих России...</w:t>
      </w:r>
      <w:proofErr w:type="gramStart"/>
      <w:r w:rsidRPr="00017A7B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Выберите в приведённом ниже списке три верных суждения и запишите цифры, под которыми они указаны.</w:t>
      </w:r>
    </w:p>
    <w:p w:rsidR="00017A7B" w:rsidRPr="00017A7B" w:rsidRDefault="00017A7B" w:rsidP="00017A7B">
      <w:pPr>
        <w:spacing w:after="0" w:line="240" w:lineRule="auto"/>
        <w:ind w:left="360" w:right="12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описанные события связаны с церковным расколом</w:t>
      </w:r>
    </w:p>
    <w:p w:rsidR="00017A7B" w:rsidRPr="00017A7B" w:rsidRDefault="00017A7B" w:rsidP="00017A7B">
      <w:pPr>
        <w:spacing w:after="0" w:line="240" w:lineRule="auto"/>
        <w:ind w:left="360" w:right="12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2) описанные события связаны с отменой патриаршества</w:t>
      </w:r>
    </w:p>
    <w:p w:rsidR="00017A7B" w:rsidRPr="00017A7B" w:rsidRDefault="00017A7B" w:rsidP="00017A7B">
      <w:pPr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3) автор «Памяти» — патриарх Никон</w:t>
      </w:r>
    </w:p>
    <w:p w:rsidR="00017A7B" w:rsidRPr="00017A7B" w:rsidRDefault="00017A7B" w:rsidP="00017A7B">
      <w:pPr>
        <w:spacing w:after="0" w:line="240" w:lineRule="auto"/>
        <w:ind w:left="360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4) автор «Памяти» — патриарх Филарет</w:t>
      </w:r>
    </w:p>
    <w:p w:rsidR="00017A7B" w:rsidRPr="00017A7B" w:rsidRDefault="00017A7B" w:rsidP="00017A7B">
      <w:pPr>
        <w:spacing w:after="0" w:line="240" w:lineRule="auto"/>
        <w:ind w:left="360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5) движение раскольников возглавил протопоп Аввакум 6) движение раскольников возглавил Иосиф Волоцкий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А15. Освоение русскими Сибири в XVII в. связано с именем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Ермака Тимофеевича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2) Семёна Дежнёва 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3) Степана Разина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Беринга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А16.Во время царствования Алексея Михайловича произошло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взятие Казани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2) присоединение Аляски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3) завоевание Крыма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4) воссоединение Левобережной Украины с Россией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А17.Ниже приведён ряд понятий. Все они, за исключением одного, относятся к XVII в.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Соборное уложение, полки иноземного строя, раскольники, Уложенная комиссия.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Найдите и напишите термин, «выпадающий» из этого ряда. 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A7B">
        <w:rPr>
          <w:rFonts w:ascii="Times New Roman" w:hAnsi="Times New Roman" w:cs="Times New Roman"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А18.Установите соответствие между именами деятелей XVII в. и событиями, с которыми они связаны. К каждой позиции первого столбца подберите подходящую позицию второго и запишите в таблицу выбранные цифры под соответствующими буквами.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ab/>
        <w:t>СОБЫТИЕ                                                                        ИМЯ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А) Михаил Фёдорович</w:t>
      </w:r>
      <w:r w:rsidRPr="00017A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1) учреждение патриаршества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Б) Алексей Михайлович</w:t>
      </w:r>
      <w:r w:rsidRPr="00017A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2) воцарение новой династии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В) патриарх Никон</w:t>
      </w:r>
      <w:r w:rsidRPr="00017A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3) церковная реформа 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4) Медный бунт</w:t>
      </w:r>
      <w:r w:rsidRPr="00017A7B">
        <w:rPr>
          <w:rFonts w:ascii="Times New Roman" w:hAnsi="Times New Roman" w:cs="Times New Roman"/>
          <w:sz w:val="24"/>
          <w:szCs w:val="24"/>
        </w:rPr>
        <w:tab/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A7B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А19.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A7B">
        <w:rPr>
          <w:rFonts w:ascii="Times New Roman" w:hAnsi="Times New Roman" w:cs="Times New Roman"/>
          <w:sz w:val="24"/>
          <w:szCs w:val="24"/>
        </w:rPr>
        <w:t>Первые русские походы в Сибирь в XVII в. стали основой для присоединения этой огромной территории к Российскому государству. Колонизация сибирских земель в основном завершилась за одно столетие. Причин столь быстрого продвижения русских много. В первую очередь это чёткая государственная политика. Не последнюю роль сыграли и личные качества русского человека: смелость, отвага, товарищество, мужество и храбрость, страсть к неизведанному и предприимчивость. Честь и слава первым землепроходцам — героям сибирской эпопеи!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Найдите в приведённом ниже списке два имени землепроходцев XVII в. и запишите цифры, под которыми они указаны.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1) Е. Хабаров 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2) В. Беринг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3) В. Атласов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4) А. Никитин  </w:t>
      </w:r>
    </w:p>
    <w:p w:rsidR="00017A7B" w:rsidRPr="00017A7B" w:rsidRDefault="00017A7B" w:rsidP="00017A7B">
      <w:pPr>
        <w:spacing w:after="0" w:line="240" w:lineRule="auto"/>
        <w:ind w:left="709" w:right="221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5) Б. Хмельницкий</w:t>
      </w:r>
    </w:p>
    <w:p w:rsidR="00017A7B" w:rsidRPr="00017A7B" w:rsidRDefault="00017A7B" w:rsidP="00017A7B">
      <w:pPr>
        <w:spacing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A7B">
        <w:rPr>
          <w:rFonts w:ascii="Times New Roman" w:hAnsi="Times New Roman" w:cs="Times New Roman"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17A7B" w:rsidRDefault="00017A7B" w:rsidP="00017A7B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7A7B" w:rsidRDefault="00017A7B" w:rsidP="00017A7B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7A7B" w:rsidRDefault="00017A7B" w:rsidP="00017A7B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7A7B" w:rsidRDefault="00017A7B" w:rsidP="00017A7B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7A7B" w:rsidRDefault="00017A7B" w:rsidP="00017A7B">
      <w:p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Часть В</w:t>
      </w:r>
    </w:p>
    <w:p w:rsidR="00017A7B" w:rsidRPr="00017A7B" w:rsidRDefault="00017A7B" w:rsidP="00017A7B">
      <w:p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7A7B" w:rsidRPr="00017A7B" w:rsidRDefault="00017A7B" w:rsidP="00017A7B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7B">
        <w:rPr>
          <w:rFonts w:ascii="Times New Roman" w:hAnsi="Times New Roman" w:cs="Times New Roman"/>
          <w:b/>
          <w:sz w:val="24"/>
          <w:szCs w:val="24"/>
        </w:rPr>
        <w:t>В1. Прочитайте отрывок из исторического документа и ответьте на вопросы.</w:t>
      </w:r>
    </w:p>
    <w:p w:rsidR="00017A7B" w:rsidRPr="00017A7B" w:rsidRDefault="00017A7B" w:rsidP="00017A7B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«Царь... отстраняет от власти Глинских, против которых выступает народ. Заменить их он решает Советом из представителей „людей государственных «и духовенства, известных своей мудростью, уравновешенностью и преданностью. Среди них — митрополит Московский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, Сильвестр, Алексей Адашев, князь Андрей Курбский. Главные роли играют здесь двое — митрополит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, самый просвещённый человек на Руси, и протопоп Сильвестр, который осмеливался говорить с царём как с простым грешником. &lt;...&gt; Этот священник низкого происхождения имеет на государя такое влияние, угрожая ему карой небесной, что вскоре на него возлагается управление делами церковными и гражданскими. При нём проявляется Алексей Адашев — молодой боярин, прекрасный военный, с интересной внешностью и острым умом, недавно он был всего лишь постельничим. Теперь, по воле царя и благословению </w:t>
      </w:r>
      <w:proofErr w:type="spellStart"/>
      <w:r w:rsidRPr="00017A7B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017A7B">
        <w:rPr>
          <w:rFonts w:ascii="Times New Roman" w:hAnsi="Times New Roman" w:cs="Times New Roman"/>
          <w:sz w:val="24"/>
          <w:szCs w:val="24"/>
        </w:rPr>
        <w:t xml:space="preserve"> и Сильвестра, становится советником и доверенным лицом царя».</w:t>
      </w:r>
    </w:p>
    <w:p w:rsidR="00017A7B" w:rsidRPr="00017A7B" w:rsidRDefault="00017A7B" w:rsidP="00017A7B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>1) О каком царе идёт речь в отрывке?</w:t>
      </w:r>
    </w:p>
    <w:p w:rsidR="00017A7B" w:rsidRPr="00017A7B" w:rsidRDefault="00017A7B" w:rsidP="00017A7B">
      <w:pPr>
        <w:spacing w:after="0" w:line="240" w:lineRule="auto"/>
        <w:ind w:left="-175" w:right="12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    2) Как назывался Совет, о котором говорится в отрывке?</w:t>
      </w:r>
    </w:p>
    <w:p w:rsidR="00017A7B" w:rsidRPr="00017A7B" w:rsidRDefault="00017A7B" w:rsidP="00017A7B">
      <w:pPr>
        <w:spacing w:after="0" w:line="240" w:lineRule="auto"/>
        <w:ind w:left="-175" w:right="12"/>
        <w:jc w:val="both"/>
        <w:rPr>
          <w:rFonts w:ascii="Times New Roman" w:hAnsi="Times New Roman" w:cs="Times New Roman"/>
          <w:sz w:val="24"/>
          <w:szCs w:val="24"/>
        </w:rPr>
      </w:pPr>
      <w:r w:rsidRPr="00017A7B">
        <w:rPr>
          <w:rFonts w:ascii="Times New Roman" w:hAnsi="Times New Roman" w:cs="Times New Roman"/>
          <w:sz w:val="24"/>
          <w:szCs w:val="24"/>
        </w:rPr>
        <w:t xml:space="preserve">   3) Какими функциями обладал Совет, упоминаемый в документе?</w:t>
      </w:r>
    </w:p>
    <w:p w:rsidR="00017A7B" w:rsidRPr="00017A7B" w:rsidRDefault="00017A7B" w:rsidP="0001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7B" w:rsidRDefault="00017A7B">
      <w:pPr>
        <w:rPr>
          <w:rFonts w:ascii="Times New Roman" w:hAnsi="Times New Roman" w:cs="Times New Roman"/>
          <w:sz w:val="24"/>
          <w:szCs w:val="24"/>
        </w:rPr>
      </w:pPr>
    </w:p>
    <w:p w:rsidR="00310021" w:rsidRPr="00310021" w:rsidRDefault="00310021">
      <w:pPr>
        <w:rPr>
          <w:rFonts w:ascii="Times New Roman" w:hAnsi="Times New Roman" w:cs="Times New Roman"/>
          <w:b/>
          <w:sz w:val="24"/>
          <w:szCs w:val="24"/>
        </w:rPr>
      </w:pPr>
      <w:r w:rsidRPr="00310021">
        <w:rPr>
          <w:rFonts w:ascii="Times New Roman" w:hAnsi="Times New Roman" w:cs="Times New Roman"/>
          <w:b/>
          <w:sz w:val="24"/>
          <w:szCs w:val="24"/>
        </w:rPr>
        <w:t>ОТВЕТЫ:</w:t>
      </w:r>
      <w:bookmarkStart w:id="0" w:name="_GoBack"/>
      <w:bookmarkEnd w:id="0"/>
    </w:p>
    <w:p w:rsidR="00310021" w:rsidRDefault="003100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Парсуна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Ерофей Хабаров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2,3,1,4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А-4. Б-1, В-3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А16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А17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Уложенная комиссия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А18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А-2, Б-4, В-3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А19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0021" w:rsidRPr="00EE35BA" w:rsidTr="00AF320A">
        <w:tc>
          <w:tcPr>
            <w:tcW w:w="4672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BA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4673" w:type="dxa"/>
          </w:tcPr>
          <w:p w:rsidR="00310021" w:rsidRPr="00EE35BA" w:rsidRDefault="00310021" w:rsidP="00A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1-Иван Грозный, 2- Избранная Рада, 3-Совещательные функции.</w:t>
            </w:r>
          </w:p>
        </w:tc>
      </w:tr>
    </w:tbl>
    <w:p w:rsidR="00310021" w:rsidRPr="00017A7B" w:rsidRDefault="00310021">
      <w:pPr>
        <w:rPr>
          <w:rFonts w:ascii="Times New Roman" w:hAnsi="Times New Roman" w:cs="Times New Roman"/>
          <w:sz w:val="24"/>
          <w:szCs w:val="24"/>
        </w:rPr>
      </w:pPr>
    </w:p>
    <w:sectPr w:rsidR="00310021" w:rsidRPr="0001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E5"/>
    <w:rsid w:val="00017A7B"/>
    <w:rsid w:val="00310021"/>
    <w:rsid w:val="005D5FE5"/>
    <w:rsid w:val="00DF2DDD"/>
    <w:rsid w:val="00F41856"/>
    <w:rsid w:val="00FE22EF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ACE"/>
  <w15:chartTrackingRefBased/>
  <w15:docId w15:val="{C2ADCAA3-0107-441A-BBB6-C01DDC83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7A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17A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1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Носова</dc:creator>
  <cp:keywords/>
  <dc:description/>
  <cp:lastModifiedBy>admin</cp:lastModifiedBy>
  <cp:revision>5</cp:revision>
  <dcterms:created xsi:type="dcterms:W3CDTF">2019-04-08T14:54:00Z</dcterms:created>
  <dcterms:modified xsi:type="dcterms:W3CDTF">2019-04-10T09:11:00Z</dcterms:modified>
</cp:coreProperties>
</file>