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F3" w:rsidRDefault="00A319F3" w:rsidP="00A319F3">
      <w:pPr>
        <w:jc w:val="right"/>
      </w:pPr>
    </w:p>
    <w:p w:rsidR="00A319F3" w:rsidRDefault="00A319F3" w:rsidP="00A319F3">
      <w:pPr>
        <w:pStyle w:val="Default"/>
        <w:jc w:val="center"/>
        <w:rPr>
          <w:b/>
          <w:sz w:val="28"/>
          <w:szCs w:val="28"/>
        </w:rPr>
      </w:pPr>
      <w:r w:rsidRPr="00E40428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 xml:space="preserve">образовательным организациям </w:t>
      </w:r>
      <w:r w:rsidRPr="00E40428">
        <w:rPr>
          <w:b/>
          <w:sz w:val="28"/>
          <w:szCs w:val="28"/>
        </w:rPr>
        <w:t>по организации обучени</w:t>
      </w:r>
      <w:r>
        <w:rPr>
          <w:b/>
          <w:sz w:val="28"/>
          <w:szCs w:val="28"/>
        </w:rPr>
        <w:t>я</w:t>
      </w:r>
      <w:r w:rsidRPr="00E40428">
        <w:rPr>
          <w:b/>
          <w:sz w:val="28"/>
          <w:szCs w:val="28"/>
        </w:rPr>
        <w:t xml:space="preserve"> детей с ограниченными возможностями здоровья и детей-инвалидов</w:t>
      </w:r>
    </w:p>
    <w:p w:rsidR="00A319F3" w:rsidRPr="00E40428" w:rsidRDefault="00A319F3" w:rsidP="00A319F3">
      <w:pPr>
        <w:pStyle w:val="Default"/>
        <w:jc w:val="center"/>
        <w:rPr>
          <w:b/>
          <w:sz w:val="28"/>
          <w:szCs w:val="28"/>
        </w:rPr>
      </w:pPr>
    </w:p>
    <w:p w:rsidR="00A319F3" w:rsidRPr="00E40428" w:rsidRDefault="00A319F3" w:rsidP="00A319F3">
      <w:pPr>
        <w:ind w:firstLine="567"/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 xml:space="preserve">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 аутистического спектра (РАС) и федерального образовательного стандарта образования обучающихся с умственной отсталостью (интеллектуальными нарушениями)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>ФГОС О у/о)</w:t>
      </w:r>
      <w:r>
        <w:rPr>
          <w:sz w:val="28"/>
          <w:szCs w:val="28"/>
        </w:rPr>
        <w:t>, а также</w:t>
      </w:r>
      <w:r w:rsidRPr="00E40428">
        <w:rPr>
          <w:sz w:val="28"/>
          <w:szCs w:val="28"/>
        </w:rPr>
        <w:t xml:space="preserve"> нормативов СанПиН 2.4.2.3286</w:t>
      </w:r>
      <w:r>
        <w:rPr>
          <w:sz w:val="28"/>
          <w:szCs w:val="28"/>
        </w:rPr>
        <w:t xml:space="preserve"> </w:t>
      </w:r>
      <w:r w:rsidRPr="00E40428">
        <w:rPr>
          <w:sz w:val="28"/>
          <w:szCs w:val="28"/>
        </w:rPr>
        <w:t xml:space="preserve">-15, утвержденных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E40428">
          <w:rPr>
            <w:sz w:val="28"/>
            <w:szCs w:val="28"/>
          </w:rPr>
          <w:t>2015 г</w:t>
        </w:r>
      </w:smartTag>
      <w:r w:rsidRPr="00E40428">
        <w:rPr>
          <w:sz w:val="28"/>
          <w:szCs w:val="28"/>
        </w:rPr>
        <w:t xml:space="preserve">. № 26. </w:t>
      </w:r>
    </w:p>
    <w:p w:rsidR="00A319F3" w:rsidRPr="00E40428" w:rsidRDefault="00A319F3" w:rsidP="00A319F3">
      <w:pPr>
        <w:ind w:firstLine="567"/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  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С 01.09.2016 года вступили в силу </w:t>
      </w:r>
      <w:r w:rsidRPr="00CA42A7">
        <w:rPr>
          <w:sz w:val="28"/>
          <w:szCs w:val="28"/>
        </w:rPr>
        <w:t xml:space="preserve">ФГОС НОО </w:t>
      </w:r>
      <w:proofErr w:type="gramStart"/>
      <w:r w:rsidRPr="00CA42A7">
        <w:rPr>
          <w:sz w:val="28"/>
          <w:szCs w:val="28"/>
        </w:rPr>
        <w:t>ОВЗ,  утвержденный</w:t>
      </w:r>
      <w:proofErr w:type="gramEnd"/>
      <w:r w:rsidRPr="00CA42A7">
        <w:rPr>
          <w:sz w:val="28"/>
          <w:szCs w:val="28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CA42A7">
          <w:rPr>
            <w:rFonts w:eastAsia="Calibri"/>
            <w:sz w:val="28"/>
            <w:szCs w:val="28"/>
            <w:lang w:eastAsia="en-US"/>
          </w:rPr>
          <w:t>2014 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 1598, </w:t>
      </w:r>
      <w:r w:rsidRPr="00CA42A7">
        <w:rPr>
          <w:sz w:val="28"/>
          <w:szCs w:val="28"/>
        </w:rPr>
        <w:t xml:space="preserve">и ФГОС О у/о, утвержденный </w:t>
      </w:r>
      <w:r w:rsidRPr="00CA42A7">
        <w:rPr>
          <w:rFonts w:eastAsia="Calibri"/>
          <w:sz w:val="28"/>
          <w:szCs w:val="28"/>
          <w:lang w:eastAsia="en-US"/>
        </w:rPr>
        <w:t xml:space="preserve">Приказом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2014.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sz w:val="28"/>
          <w:szCs w:val="28"/>
        </w:rPr>
        <w:t>ФГОС НОО ОВЗ и ФГОС О у/</w:t>
      </w:r>
      <w:proofErr w:type="gramStart"/>
      <w:r w:rsidRPr="00CA42A7">
        <w:rPr>
          <w:sz w:val="28"/>
          <w:szCs w:val="28"/>
        </w:rPr>
        <w:t xml:space="preserve">о  </w:t>
      </w:r>
      <w:r w:rsidRPr="00CA42A7">
        <w:rPr>
          <w:rFonts w:eastAsia="Calibri"/>
          <w:sz w:val="28"/>
          <w:szCs w:val="28"/>
          <w:lang w:eastAsia="en-US"/>
        </w:rPr>
        <w:t>представляют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sz w:val="28"/>
          <w:szCs w:val="28"/>
        </w:rPr>
        <w:t>ФГОС НОО ОВЗ и ФГОС О у/о</w:t>
      </w:r>
      <w:r w:rsidRPr="00CA42A7">
        <w:rPr>
          <w:rFonts w:eastAsia="Calibri"/>
          <w:sz w:val="28"/>
          <w:szCs w:val="28"/>
          <w:lang w:eastAsia="en-US"/>
        </w:rPr>
        <w:t xml:space="preserve"> применяются только в отношении </w:t>
      </w:r>
      <w:r>
        <w:rPr>
          <w:rFonts w:eastAsia="Calibri"/>
          <w:sz w:val="28"/>
          <w:szCs w:val="28"/>
          <w:lang w:eastAsia="en-US"/>
        </w:rPr>
        <w:t>обу</w:t>
      </w:r>
      <w:r w:rsidRPr="00CA42A7">
        <w:rPr>
          <w:rFonts w:eastAsia="Calibri"/>
          <w:sz w:val="28"/>
          <w:szCs w:val="28"/>
          <w:lang w:eastAsia="en-US"/>
        </w:rPr>
        <w:t>ча</w:t>
      </w:r>
      <w:r>
        <w:rPr>
          <w:rFonts w:eastAsia="Calibri"/>
          <w:sz w:val="28"/>
          <w:szCs w:val="28"/>
          <w:lang w:eastAsia="en-US"/>
        </w:rPr>
        <w:t>ю</w:t>
      </w:r>
      <w:r w:rsidRPr="00CA42A7">
        <w:rPr>
          <w:rFonts w:eastAsia="Calibri"/>
          <w:sz w:val="28"/>
          <w:szCs w:val="28"/>
          <w:lang w:eastAsia="en-US"/>
        </w:rPr>
        <w:t>щихся, зачисленных на обучение по адаптированным основным общеобразовательным программам (далее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CA42A7">
        <w:rPr>
          <w:rFonts w:eastAsia="Calibri"/>
          <w:sz w:val="28"/>
          <w:szCs w:val="28"/>
          <w:lang w:eastAsia="en-US"/>
        </w:rPr>
        <w:t xml:space="preserve"> АООП) после 1 сентября 2016 года. Остальные учащиеся, перешедшие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обучение по АООП до 1 сентября 2016 года</w:t>
      </w:r>
      <w:r>
        <w:rPr>
          <w:rFonts w:eastAsia="Calibri"/>
          <w:sz w:val="28"/>
          <w:szCs w:val="28"/>
          <w:lang w:eastAsia="en-US"/>
        </w:rPr>
        <w:t>,</w:t>
      </w:r>
      <w:r w:rsidRPr="00CA42A7">
        <w:rPr>
          <w:rFonts w:eastAsia="Calibri"/>
          <w:sz w:val="28"/>
          <w:szCs w:val="28"/>
          <w:lang w:eastAsia="en-US"/>
        </w:rPr>
        <w:t xml:space="preserve"> продолжают обучение по ним до завершения обучения.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Последовательность введения ФГОС НОО ОВЗ и ФГОС О у/о: 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2016/17 уч. год – 1 классы, 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2017/18 уч. год – 1 и 2 классы, 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2018/19 уч. год – 1, 2 и 3 классы, </w:t>
      </w:r>
    </w:p>
    <w:p w:rsidR="00A319F3" w:rsidRPr="00CA42A7" w:rsidRDefault="00A319F3" w:rsidP="00A319F3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>2019/20 уч. год – 1, 2, 3 и 4 классы.</w:t>
      </w:r>
    </w:p>
    <w:p w:rsidR="00A319F3" w:rsidRPr="00002F10" w:rsidRDefault="00A319F3" w:rsidP="00A319F3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02F10">
        <w:rPr>
          <w:rFonts w:eastAsia="Calibri"/>
          <w:b/>
          <w:i/>
          <w:sz w:val="28"/>
          <w:szCs w:val="28"/>
          <w:lang w:eastAsia="en-US"/>
        </w:rPr>
        <w:t>Основные цели введения стандартов:</w:t>
      </w:r>
    </w:p>
    <w:p w:rsidR="00A319F3" w:rsidRPr="00CA42A7" w:rsidRDefault="00A319F3" w:rsidP="00A31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введение в образовательное пространство всех детей с ОВЗ</w:t>
      </w:r>
      <w:r>
        <w:rPr>
          <w:rFonts w:eastAsia="Calibri"/>
          <w:sz w:val="28"/>
          <w:szCs w:val="28"/>
          <w:lang w:eastAsia="en-US"/>
        </w:rPr>
        <w:t>, детей-инвалидов</w:t>
      </w:r>
      <w:r w:rsidRPr="00CA42A7">
        <w:rPr>
          <w:rFonts w:eastAsia="Calibri"/>
          <w:sz w:val="28"/>
          <w:szCs w:val="28"/>
          <w:lang w:eastAsia="en-US"/>
        </w:rPr>
        <w:t xml:space="preserve"> вне зависимости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от тяжести их проблем;</w:t>
      </w:r>
    </w:p>
    <w:p w:rsidR="00A319F3" w:rsidRPr="00CA42A7" w:rsidRDefault="00A319F3" w:rsidP="00A31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оказание специальной помощи детям с ОВЗ</w:t>
      </w:r>
      <w:r>
        <w:rPr>
          <w:rFonts w:eastAsia="Calibri"/>
          <w:sz w:val="28"/>
          <w:szCs w:val="28"/>
          <w:lang w:eastAsia="en-US"/>
        </w:rPr>
        <w:t>, детям-инвалидам</w:t>
      </w:r>
      <w:r w:rsidRPr="00CA42A7">
        <w:rPr>
          <w:rFonts w:eastAsia="Calibri"/>
          <w:sz w:val="28"/>
          <w:szCs w:val="28"/>
          <w:lang w:eastAsia="en-US"/>
        </w:rPr>
        <w:t>, способным обучат</w:t>
      </w:r>
      <w:r>
        <w:rPr>
          <w:rFonts w:eastAsia="Calibri"/>
          <w:sz w:val="28"/>
          <w:szCs w:val="28"/>
          <w:lang w:eastAsia="en-US"/>
        </w:rPr>
        <w:t>ь</w:t>
      </w:r>
      <w:r w:rsidRPr="00CA42A7">
        <w:rPr>
          <w:rFonts w:eastAsia="Calibri"/>
          <w:sz w:val="28"/>
          <w:szCs w:val="28"/>
          <w:lang w:eastAsia="en-US"/>
        </w:rPr>
        <w:t>ся в условиях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массовой школы;</w:t>
      </w:r>
    </w:p>
    <w:p w:rsidR="00A319F3" w:rsidRPr="00CA42A7" w:rsidRDefault="00A319F3" w:rsidP="00A31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развитие жизненного опыта, выделение взаимодополняющих компонентов: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sz w:val="28"/>
          <w:szCs w:val="28"/>
        </w:rPr>
        <w:t xml:space="preserve">«академический» и «жизненной компетенции». </w:t>
      </w:r>
    </w:p>
    <w:p w:rsidR="00A319F3" w:rsidRPr="00CA42A7" w:rsidRDefault="00A319F3" w:rsidP="00A319F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2F10">
        <w:rPr>
          <w:b/>
          <w:i/>
          <w:color w:val="auto"/>
          <w:sz w:val="28"/>
          <w:szCs w:val="28"/>
        </w:rPr>
        <w:t>Основными задачами</w:t>
      </w:r>
      <w:r w:rsidRPr="00CA42A7">
        <w:rPr>
          <w:color w:val="auto"/>
          <w:sz w:val="28"/>
          <w:szCs w:val="28"/>
        </w:rPr>
        <w:t xml:space="preserve"> введения ФГОС НОО ОВЗ и ФГОС О у/о являются: </w:t>
      </w:r>
    </w:p>
    <w:p w:rsidR="00A319F3" w:rsidRPr="00002F10" w:rsidRDefault="00A319F3" w:rsidP="00A319F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 </w:t>
      </w:r>
    </w:p>
    <w:p w:rsidR="00A319F3" w:rsidRPr="00002F10" w:rsidRDefault="00A319F3" w:rsidP="00A319F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повышение инновационного потенциала базового образования обучающихся с ОВЗ, детей-инвалидов, в том числе за счет реализации </w:t>
      </w:r>
      <w:proofErr w:type="spellStart"/>
      <w:r w:rsidRPr="00002F10">
        <w:rPr>
          <w:sz w:val="28"/>
          <w:szCs w:val="28"/>
        </w:rPr>
        <w:t>деятельностного</w:t>
      </w:r>
      <w:proofErr w:type="spellEnd"/>
      <w:r w:rsidRPr="00002F10">
        <w:rPr>
          <w:sz w:val="28"/>
          <w:szCs w:val="28"/>
        </w:rPr>
        <w:t xml:space="preserve">, </w:t>
      </w:r>
      <w:proofErr w:type="spellStart"/>
      <w:r w:rsidRPr="00002F10">
        <w:rPr>
          <w:sz w:val="28"/>
          <w:szCs w:val="28"/>
        </w:rPr>
        <w:t>компетентностного</w:t>
      </w:r>
      <w:proofErr w:type="spellEnd"/>
      <w:r w:rsidRPr="00002F10">
        <w:rPr>
          <w:sz w:val="28"/>
          <w:szCs w:val="28"/>
        </w:rPr>
        <w:t xml:space="preserve">, личностно-ориентированного, </w:t>
      </w:r>
      <w:proofErr w:type="spellStart"/>
      <w:r w:rsidRPr="00002F10">
        <w:rPr>
          <w:sz w:val="28"/>
          <w:szCs w:val="28"/>
        </w:rPr>
        <w:t>культуросообразного</w:t>
      </w:r>
      <w:proofErr w:type="spellEnd"/>
      <w:r w:rsidRPr="00002F10">
        <w:rPr>
          <w:sz w:val="28"/>
          <w:szCs w:val="28"/>
        </w:rPr>
        <w:t xml:space="preserve">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</w:t>
      </w:r>
      <w:r>
        <w:rPr>
          <w:sz w:val="28"/>
          <w:szCs w:val="28"/>
        </w:rPr>
        <w:t>й</w:t>
      </w:r>
      <w:r w:rsidRPr="00002F10">
        <w:rPr>
          <w:sz w:val="28"/>
          <w:szCs w:val="28"/>
        </w:rPr>
        <w:t xml:space="preserve"> компетенции»; </w:t>
      </w:r>
    </w:p>
    <w:p w:rsidR="00A319F3" w:rsidRPr="00002F10" w:rsidRDefault="00A319F3" w:rsidP="00A319F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</w:p>
    <w:p w:rsidR="00A319F3" w:rsidRPr="00002F10" w:rsidRDefault="00A319F3" w:rsidP="00A319F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совершенствование профессиональной компетентности современных педагогов, создание центров методической поддержки и т.д.; </w:t>
      </w:r>
    </w:p>
    <w:p w:rsidR="00A319F3" w:rsidRPr="00002F10" w:rsidRDefault="00A319F3" w:rsidP="00A319F3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формирование концептуальной основы для разработки учебно- методических материалов, в том числе и на основе применения ИКТ для обучения школьников с ОВЗ, детей-инвалидов. </w:t>
      </w:r>
    </w:p>
    <w:p w:rsidR="00A319F3" w:rsidRPr="00CA42A7" w:rsidRDefault="00A319F3" w:rsidP="00A319F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19F3" w:rsidRPr="00002F10" w:rsidRDefault="00A319F3" w:rsidP="00A319F3">
      <w:pPr>
        <w:pStyle w:val="Default"/>
        <w:jc w:val="center"/>
        <w:rPr>
          <w:b/>
          <w:color w:val="auto"/>
          <w:sz w:val="28"/>
          <w:szCs w:val="28"/>
        </w:rPr>
      </w:pPr>
      <w:r w:rsidRPr="00002F10">
        <w:rPr>
          <w:b/>
          <w:color w:val="auto"/>
          <w:sz w:val="28"/>
          <w:szCs w:val="28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A319F3" w:rsidRPr="00CA42A7" w:rsidRDefault="00A319F3" w:rsidP="00A319F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319F3" w:rsidRPr="00E46BC0" w:rsidRDefault="00A319F3" w:rsidP="00A319F3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E46BC0">
        <w:rPr>
          <w:b/>
          <w:i/>
          <w:color w:val="auto"/>
          <w:sz w:val="28"/>
          <w:szCs w:val="28"/>
        </w:rPr>
        <w:t>Федеральные документы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Закон Российской Федерации от 29 декабря </w:t>
      </w:r>
      <w:smartTag w:uri="urn:schemas-microsoft-com:office:smarttags" w:element="metricconverter">
        <w:smartTagPr>
          <w:attr w:name="ProductID" w:val="2012 г"/>
        </w:smartTagPr>
        <w:r w:rsidRPr="00CA42A7">
          <w:rPr>
            <w:rFonts w:eastAsia="Calibri"/>
            <w:sz w:val="28"/>
            <w:szCs w:val="28"/>
            <w:lang w:eastAsia="en-US"/>
          </w:rPr>
          <w:t>2012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273-ФЗ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Национальная образовательная инициатива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Наша новая школа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CA42A7">
          <w:rPr>
            <w:rFonts w:eastAsia="Calibri"/>
            <w:sz w:val="28"/>
            <w:szCs w:val="28"/>
            <w:lang w:eastAsia="en-US"/>
          </w:rPr>
          <w:t>1998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124-ФЗ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основных гарантиях прав ребенка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Санитарно-эпидемиологические правила и нормативы СанПиН 2.4.2.3286-15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Pr="00CA42A7">
        <w:rPr>
          <w:rFonts w:eastAsia="Calibri"/>
          <w:sz w:val="28"/>
          <w:szCs w:val="28"/>
          <w:lang w:eastAsia="en-US"/>
        </w:rPr>
        <w:lastRenderedPageBreak/>
        <w:t>возможностями здоровья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 № 26)</w:t>
      </w:r>
      <w:r>
        <w:rPr>
          <w:rFonts w:eastAsia="Calibri"/>
          <w:sz w:val="28"/>
          <w:szCs w:val="28"/>
          <w:lang w:eastAsia="en-US"/>
        </w:rPr>
        <w:t>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1015 г. Москва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(в ред. от 17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.)</w:t>
      </w:r>
      <w:r>
        <w:rPr>
          <w:rFonts w:eastAsia="Calibri"/>
          <w:sz w:val="28"/>
          <w:szCs w:val="28"/>
          <w:lang w:eastAsia="en-US"/>
        </w:rPr>
        <w:t>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Федеральный перечень учебников, рекомендованных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к использованию в образовательном процессе в общеобразовательных учреждениях, на текущий учебный год</w:t>
      </w:r>
      <w:r>
        <w:rPr>
          <w:rFonts w:eastAsia="Calibri"/>
          <w:sz w:val="28"/>
          <w:szCs w:val="28"/>
          <w:lang w:eastAsia="en-US"/>
        </w:rPr>
        <w:t>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986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761н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Указ Президента Российской Федерации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 национальной стратегии действий в интересах детей на 2012-2017 годы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12 марта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порядка и </w:t>
      </w:r>
      <w:proofErr w:type="gramStart"/>
      <w:r w:rsidRPr="00CA42A7">
        <w:rPr>
          <w:rFonts w:eastAsia="Calibri"/>
          <w:sz w:val="28"/>
          <w:szCs w:val="28"/>
          <w:lang w:eastAsia="en-US"/>
        </w:rPr>
        <w:t>условий осуществления перевода</w:t>
      </w:r>
      <w:proofErr w:type="gramEnd"/>
      <w:r w:rsidRPr="00CA42A7">
        <w:rPr>
          <w:rFonts w:eastAsia="Calibri"/>
          <w:sz w:val="28"/>
          <w:szCs w:val="28"/>
          <w:lang w:eastAsia="en-US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22 января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32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20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1082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Pr="00CA42A7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CA42A7">
        <w:rPr>
          <w:rFonts w:eastAsia="Calibri"/>
          <w:sz w:val="28"/>
          <w:szCs w:val="28"/>
          <w:lang w:eastAsia="en-US"/>
        </w:rPr>
        <w:t xml:space="preserve"> о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29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1008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A42A7">
        <w:rPr>
          <w:rFonts w:eastAsia="Calibri"/>
          <w:sz w:val="28"/>
          <w:szCs w:val="28"/>
          <w:lang w:eastAsia="en-US"/>
        </w:rPr>
        <w:t>Порядок организации и осуществления образовательной деятельности по дополнительным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  <w:r w:rsidRPr="00CA42A7">
        <w:rPr>
          <w:rFonts w:eastAsia="Calibri"/>
          <w:sz w:val="28"/>
          <w:szCs w:val="28"/>
          <w:lang w:eastAsia="en-US"/>
        </w:rPr>
        <w:t xml:space="preserve"> 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544н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профессионального стандарта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14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1145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</w:t>
      </w:r>
      <w:r w:rsidRPr="00CA42A7">
        <w:rPr>
          <w:rFonts w:eastAsia="Calibri"/>
          <w:sz w:val="28"/>
          <w:szCs w:val="28"/>
          <w:lang w:eastAsia="en-US"/>
        </w:rPr>
        <w:lastRenderedPageBreak/>
        <w:t>образования и обучавшимся по адаптированным основным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1598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9 января 2014 года № 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2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1035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 г"/>
        </w:smartTagPr>
        <w:r w:rsidRPr="00CA42A7">
          <w:rPr>
            <w:rFonts w:eastAsia="Calibri"/>
            <w:sz w:val="28"/>
            <w:szCs w:val="28"/>
            <w:lang w:eastAsia="en-US"/>
          </w:rPr>
          <w:t>1978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28-М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улучшении организации индивидуального обучения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 г"/>
        </w:smartTagPr>
        <w:r w:rsidRPr="00CA42A7">
          <w:rPr>
            <w:rFonts w:eastAsia="Calibri"/>
            <w:sz w:val="28"/>
            <w:szCs w:val="28"/>
            <w:lang w:eastAsia="en-US"/>
          </w:rPr>
          <w:t>1988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17-253-6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(совместно с письмом Министерства образования и науки РФ от 5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07-1317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A319F3" w:rsidRPr="00CA42A7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</w:t>
      </w:r>
      <w:proofErr w:type="spellStart"/>
      <w:r w:rsidRPr="00CA42A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CA42A7">
        <w:rPr>
          <w:rFonts w:eastAsia="Calibri"/>
          <w:sz w:val="28"/>
          <w:szCs w:val="28"/>
          <w:lang w:eastAsia="en-US"/>
        </w:rPr>
        <w:t xml:space="preserve"> России от 9 ноября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1309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eastAsia="Calibri"/>
          <w:sz w:val="28"/>
          <w:szCs w:val="28"/>
          <w:lang w:eastAsia="en-US"/>
        </w:rPr>
        <w:t>»;</w:t>
      </w:r>
    </w:p>
    <w:p w:rsidR="00A319F3" w:rsidRPr="00E46BC0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BC0">
        <w:rPr>
          <w:rFonts w:eastAsia="Calibri"/>
          <w:sz w:val="28"/>
          <w:szCs w:val="28"/>
          <w:lang w:eastAsia="en-US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 № ДЛ-5/07вн);</w:t>
      </w:r>
    </w:p>
    <w:p w:rsidR="00A319F3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BC0">
        <w:rPr>
          <w:rFonts w:eastAsia="Calibri"/>
          <w:sz w:val="28"/>
          <w:szCs w:val="28"/>
          <w:lang w:eastAsia="en-US"/>
        </w:rPr>
        <w:t xml:space="preserve"> 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6BC0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</w:t>
      </w:r>
      <w:r>
        <w:rPr>
          <w:rFonts w:eastAsia="Calibri"/>
          <w:sz w:val="28"/>
          <w:szCs w:val="28"/>
          <w:lang w:eastAsia="en-US"/>
        </w:rPr>
        <w:t>;</w:t>
      </w:r>
    </w:p>
    <w:p w:rsidR="00A319F3" w:rsidRPr="00E46BC0" w:rsidRDefault="00A319F3" w:rsidP="00A319F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6BC0">
        <w:rPr>
          <w:rFonts w:eastAsia="Calibri"/>
          <w:sz w:val="28"/>
          <w:szCs w:val="28"/>
          <w:lang w:eastAsia="en-US"/>
        </w:rPr>
        <w:t xml:space="preserve">Письмо министерства образования и науки РФ </w:t>
      </w:r>
      <w:r>
        <w:rPr>
          <w:rFonts w:eastAsia="Calibri"/>
          <w:sz w:val="28"/>
          <w:szCs w:val="28"/>
          <w:lang w:eastAsia="en-US"/>
        </w:rPr>
        <w:t>«</w:t>
      </w:r>
      <w:r w:rsidRPr="00E46BC0">
        <w:rPr>
          <w:rFonts w:eastAsia="Calibri"/>
          <w:sz w:val="28"/>
          <w:szCs w:val="28"/>
          <w:lang w:eastAsia="en-US"/>
        </w:rPr>
        <w:t>О введении ФГОС ОВЗ</w:t>
      </w:r>
      <w:r>
        <w:rPr>
          <w:rFonts w:eastAsia="Calibri"/>
          <w:sz w:val="28"/>
          <w:szCs w:val="28"/>
          <w:lang w:eastAsia="en-US"/>
        </w:rPr>
        <w:t>»</w:t>
      </w:r>
      <w:r w:rsidRPr="00E46BC0">
        <w:rPr>
          <w:rFonts w:eastAsia="Calibri"/>
          <w:sz w:val="28"/>
          <w:szCs w:val="28"/>
          <w:lang w:eastAsia="en-US"/>
        </w:rPr>
        <w:t xml:space="preserve"> от 11 марта 2016 № ВК-452/07.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E46BC0" w:rsidRDefault="00A319F3" w:rsidP="00A319F3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 xml:space="preserve">Основополагающим законодательным актом, регулирующим процесс образования,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46BC0">
          <w:rPr>
            <w:sz w:val="28"/>
            <w:szCs w:val="28"/>
          </w:rPr>
          <w:t>2012 г</w:t>
        </w:r>
      </w:smartTag>
      <w:r w:rsidRPr="00E46BC0">
        <w:rPr>
          <w:sz w:val="28"/>
          <w:szCs w:val="28"/>
        </w:rPr>
        <w:t xml:space="preserve">. № 273-ФЗ «Об </w:t>
      </w:r>
      <w:r w:rsidRPr="00E46BC0">
        <w:rPr>
          <w:sz w:val="28"/>
          <w:szCs w:val="28"/>
        </w:rPr>
        <w:lastRenderedPageBreak/>
        <w:t>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</w:t>
      </w:r>
      <w:r>
        <w:rPr>
          <w:sz w:val="28"/>
          <w:szCs w:val="28"/>
        </w:rPr>
        <w:t>,</w:t>
      </w:r>
      <w:r w:rsidRPr="00E46BC0">
        <w:rPr>
          <w:sz w:val="28"/>
          <w:szCs w:val="28"/>
        </w:rPr>
        <w:t xml:space="preserve"> коррекции нарушений развития и социальной адаптации. </w:t>
      </w:r>
    </w:p>
    <w:p w:rsidR="00A319F3" w:rsidRPr="00E46BC0" w:rsidRDefault="00A319F3" w:rsidP="00A319F3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A319F3" w:rsidRPr="00E46BC0" w:rsidRDefault="00A319F3" w:rsidP="00A319F3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p w:rsidR="00A319F3" w:rsidRPr="00E46BC0" w:rsidRDefault="00A319F3" w:rsidP="00A319F3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288"/>
        <w:gridCol w:w="2126"/>
      </w:tblGrid>
      <w:tr w:rsidR="00A319F3" w:rsidRPr="00FE3C25" w:rsidTr="00DF7D52">
        <w:tc>
          <w:tcPr>
            <w:tcW w:w="475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определении </w:t>
            </w:r>
            <w:r w:rsidRPr="00FE3C25">
              <w:rPr>
                <w:b/>
                <w:sz w:val="28"/>
                <w:szCs w:val="28"/>
              </w:rPr>
              <w:t xml:space="preserve">статуса </w:t>
            </w:r>
            <w:r>
              <w:rPr>
                <w:b/>
                <w:sz w:val="28"/>
                <w:szCs w:val="28"/>
              </w:rPr>
              <w:t>«</w:t>
            </w:r>
            <w:r w:rsidRPr="00FE3C25">
              <w:rPr>
                <w:b/>
                <w:sz w:val="28"/>
                <w:szCs w:val="28"/>
              </w:rPr>
              <w:t>ребенок с ограниченными возможностями здоровья</w:t>
            </w:r>
            <w:r>
              <w:rPr>
                <w:b/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 xml:space="preserve"> необходимо следовать определению: 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п.16</w:t>
            </w:r>
          </w:p>
        </w:tc>
      </w:tr>
      <w:tr w:rsidR="00A319F3" w:rsidRPr="00FE3C25" w:rsidTr="00DF7D52">
        <w:tc>
          <w:tcPr>
            <w:tcW w:w="475" w:type="dxa"/>
          </w:tcPr>
          <w:p w:rsidR="00A319F3" w:rsidRPr="00FE3C25" w:rsidRDefault="00A319F3" w:rsidP="00DF7D52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FE3C25">
              <w:rPr>
                <w:sz w:val="28"/>
                <w:szCs w:val="28"/>
              </w:rPr>
              <w:t xml:space="preserve">образовательная организация должна </w:t>
            </w:r>
            <w:r w:rsidRPr="00FE3C25">
              <w:rPr>
                <w:b/>
                <w:sz w:val="28"/>
                <w:szCs w:val="28"/>
              </w:rPr>
              <w:t>создать нормативные условия</w:t>
            </w:r>
            <w:r w:rsidRPr="00FE3C25">
              <w:rPr>
                <w:bCs/>
                <w:sz w:val="28"/>
                <w:szCs w:val="28"/>
              </w:rPr>
              <w:t xml:space="preserve"> и следовать требованиям законодательства:</w:t>
            </w:r>
            <w:r w:rsidRPr="00FE3C25">
              <w:rPr>
                <w:sz w:val="28"/>
                <w:szCs w:val="28"/>
              </w:rPr>
              <w:t xml:space="preserve"> 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«п. 1. </w:t>
            </w:r>
            <w:r w:rsidRPr="00FE3C25">
              <w:rPr>
                <w:b/>
                <w:sz w:val="28"/>
                <w:szCs w:val="28"/>
              </w:rPr>
              <w:t>Содержание образования и условия организации</w:t>
            </w:r>
            <w:r w:rsidRPr="00FE3C25">
              <w:rPr>
                <w:sz w:val="28"/>
                <w:szCs w:val="28"/>
              </w:rPr>
              <w:t xml:space="preserve"> обучения и воспитания обучающихся с ограниченными возможностями здоровья </w:t>
            </w:r>
            <w:r w:rsidRPr="00FE3C25">
              <w:rPr>
                <w:b/>
                <w:sz w:val="28"/>
                <w:szCs w:val="28"/>
              </w:rPr>
              <w:t>определяются адаптированной образовательной программой</w:t>
            </w:r>
            <w:r w:rsidRPr="00FE3C25">
              <w:rPr>
                <w:sz w:val="28"/>
                <w:szCs w:val="28"/>
              </w:rPr>
              <w:t xml:space="preserve">, а для инвалидов также в соответствии с </w:t>
            </w:r>
            <w:r w:rsidRPr="00FE3C25">
              <w:rPr>
                <w:b/>
                <w:sz w:val="28"/>
                <w:szCs w:val="28"/>
              </w:rPr>
              <w:t>индивидуальной программой реабилитации инвалида</w:t>
            </w:r>
            <w:r w:rsidRPr="00FE3C25">
              <w:rPr>
                <w:sz w:val="28"/>
                <w:szCs w:val="28"/>
              </w:rPr>
              <w:t>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п. 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r>
              <w:rPr>
                <w:sz w:val="28"/>
                <w:szCs w:val="28"/>
              </w:rPr>
              <w:t xml:space="preserve">  </w:t>
            </w:r>
            <w:r w:rsidRPr="00FE3C25">
              <w:rPr>
                <w:sz w:val="28"/>
                <w:szCs w:val="28"/>
              </w:rPr>
              <w:t>В таких организациях создаются специальные условия для получения образования указанными обучающимися.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п. 3.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</w:t>
            </w:r>
            <w:r w:rsidRPr="00FE3C25">
              <w:rPr>
                <w:sz w:val="28"/>
                <w:szCs w:val="28"/>
              </w:rPr>
              <w:lastRenderedPageBreak/>
              <w:t>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      </w:r>
            <w:r>
              <w:rPr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79, п.п.1-4</w:t>
            </w:r>
          </w:p>
        </w:tc>
      </w:tr>
      <w:tr w:rsidR="00A319F3" w:rsidRPr="00FE3C25" w:rsidTr="00DF7D52">
        <w:tc>
          <w:tcPr>
            <w:tcW w:w="475" w:type="dxa"/>
          </w:tcPr>
          <w:p w:rsidR="00A319F3" w:rsidRPr="00FE3C25" w:rsidRDefault="00A319F3" w:rsidP="00DF7D52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</w:t>
            </w:r>
            <w:r w:rsidRPr="00FE3C25">
              <w:rPr>
                <w:b/>
                <w:sz w:val="28"/>
                <w:szCs w:val="28"/>
              </w:rPr>
              <w:t>только с согласия родителей (законных представителей) и на основании рекомендаций психолого-медико-педагогической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ст. 55, п. 3 </w:t>
            </w:r>
          </w:p>
        </w:tc>
      </w:tr>
      <w:tr w:rsidR="00A319F3" w:rsidRPr="00FE3C25" w:rsidTr="00DF7D52">
        <w:tc>
          <w:tcPr>
            <w:tcW w:w="475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FE3C25">
              <w:rPr>
                <w:b/>
                <w:sz w:val="28"/>
                <w:szCs w:val="28"/>
              </w:rPr>
              <w:t>к компетенции образовательной организации.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28, п.2, 3 пп.6</w:t>
            </w: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п.9</w:t>
            </w:r>
          </w:p>
        </w:tc>
      </w:tr>
      <w:tr w:rsidR="00A319F3" w:rsidRPr="00FE3C25" w:rsidTr="00DF7D52">
        <w:tc>
          <w:tcPr>
            <w:tcW w:w="475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Для обучения лиц с ограниченными возможностями здоровья образовательной организацией </w:t>
            </w:r>
            <w:r w:rsidRPr="00FE3C25">
              <w:rPr>
                <w:b/>
                <w:sz w:val="28"/>
                <w:szCs w:val="28"/>
              </w:rPr>
              <w:t>разрабатывается адаптированная образовательная программа.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 28;</w:t>
            </w: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79, п. 1</w:t>
            </w:r>
          </w:p>
        </w:tc>
      </w:tr>
      <w:tr w:rsidR="00A319F3" w:rsidRPr="00FE3C25" w:rsidTr="00DF7D52">
        <w:trPr>
          <w:trHeight w:val="274"/>
        </w:trPr>
        <w:tc>
          <w:tcPr>
            <w:tcW w:w="475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FE3C25">
              <w:rPr>
                <w:b/>
                <w:sz w:val="28"/>
                <w:szCs w:val="28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FE3C25">
              <w:rPr>
                <w:sz w:val="28"/>
                <w:szCs w:val="28"/>
              </w:rPr>
              <w:t xml:space="preserve">. 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</w:t>
            </w:r>
            <w:r w:rsidRPr="00FE3C25">
              <w:rPr>
                <w:b/>
                <w:sz w:val="28"/>
                <w:szCs w:val="28"/>
              </w:rPr>
              <w:t>разработке учебного плана</w:t>
            </w:r>
            <w:r w:rsidRPr="00FE3C25">
              <w:rPr>
                <w:sz w:val="28"/>
                <w:szCs w:val="28"/>
              </w:rPr>
              <w:t xml:space="preserve"> и определении учебной </w:t>
            </w:r>
            <w:proofErr w:type="gramStart"/>
            <w:r w:rsidRPr="00FE3C25">
              <w:rPr>
                <w:sz w:val="28"/>
                <w:szCs w:val="28"/>
              </w:rPr>
              <w:t>нагрузки  обучающимся</w:t>
            </w:r>
            <w:proofErr w:type="gramEnd"/>
            <w:r w:rsidRPr="00FE3C25">
              <w:rPr>
                <w:sz w:val="28"/>
                <w:szCs w:val="28"/>
              </w:rPr>
              <w:t xml:space="preserve"> с ограниченными возможностями здоровья  и детям-инвалидам необходимо учитывать: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 xml:space="preserve">Федеральный государственный образовательный </w:t>
            </w:r>
            <w:hyperlink r:id="rId5" w:history="1">
              <w:r w:rsidRPr="00FE3C25">
                <w:rPr>
                  <w:bCs/>
                  <w:kern w:val="36"/>
                  <w:sz w:val="28"/>
                  <w:szCs w:val="28"/>
                </w:rPr>
                <w:t>стандарт</w:t>
              </w:r>
            </w:hyperlink>
            <w:r w:rsidRPr="00FE3C25">
              <w:rPr>
                <w:bCs/>
                <w:kern w:val="36"/>
                <w:sz w:val="28"/>
                <w:szCs w:val="28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ФГОС основного общего образования, утвержденный приказом Министерства образования РФ от 17.12.2010 N 1897;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ФГОС среднего (полного) общего образования, утвержденный приказом Министерства образования РФ от 17.05.2012 N 413;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действующие примерные региональные учебные планы; 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FE3C25">
              <w:rPr>
                <w:sz w:val="28"/>
                <w:szCs w:val="28"/>
              </w:rPr>
              <w:t>рекомендации  психолого</w:t>
            </w:r>
            <w:proofErr w:type="gramEnd"/>
            <w:r w:rsidRPr="00FE3C25">
              <w:rPr>
                <w:sz w:val="28"/>
                <w:szCs w:val="28"/>
              </w:rPr>
              <w:t>-медико-педагогической комиссии;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рекомендации медико-социальной экспертизы; </w:t>
            </w:r>
            <w:proofErr w:type="gramStart"/>
            <w:r w:rsidRPr="00FE3C25">
              <w:rPr>
                <w:sz w:val="28"/>
                <w:szCs w:val="28"/>
              </w:rPr>
              <w:t>по  учебной</w:t>
            </w:r>
            <w:proofErr w:type="gramEnd"/>
            <w:r w:rsidRPr="00FE3C25">
              <w:rPr>
                <w:sz w:val="28"/>
                <w:szCs w:val="28"/>
              </w:rPr>
              <w:t xml:space="preserve"> нагрузке и особенностям организации образовательного процесса  для детей – инвалидов, оформленных в индивидуальной программе реабилитации (ИПР) ребенка-инвалида;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мнение родителей (законных представителей).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28, п. 7</w:t>
            </w: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b/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28, п.6.</w:t>
            </w:r>
          </w:p>
          <w:p w:rsidR="00A319F3" w:rsidRPr="00FE3C25" w:rsidRDefault="00A319F3" w:rsidP="00DF7D52">
            <w:pPr>
              <w:rPr>
                <w:sz w:val="28"/>
                <w:szCs w:val="28"/>
              </w:rPr>
            </w:pPr>
          </w:p>
        </w:tc>
      </w:tr>
      <w:tr w:rsidR="00A319F3" w:rsidRPr="00FE3C25" w:rsidTr="00DF7D52">
        <w:trPr>
          <w:trHeight w:val="950"/>
        </w:trPr>
        <w:tc>
          <w:tcPr>
            <w:tcW w:w="475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88" w:type="dxa"/>
          </w:tcPr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ПМПК дает заключение, на бланке указываются: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«обоснованные выводы о наличии либо отсутствии у ребенка особенностей в физическом и (или) психическом развитии и (или) отклонений в поведении и </w:t>
            </w:r>
            <w:proofErr w:type="gramStart"/>
            <w:r w:rsidRPr="00FE3C25">
              <w:rPr>
                <w:sz w:val="28"/>
                <w:szCs w:val="28"/>
              </w:rPr>
              <w:t>наличии</w:t>
            </w:r>
            <w:proofErr w:type="gramEnd"/>
            <w:r w:rsidRPr="00FE3C25">
              <w:rPr>
                <w:sz w:val="28"/>
                <w:szCs w:val="28"/>
              </w:rPr>
              <w:t xml:space="preserve">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A319F3" w:rsidRPr="00FE3C25" w:rsidRDefault="00A319F3" w:rsidP="00DF7D52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19F3" w:rsidRPr="00FE3C25" w:rsidRDefault="00A319F3" w:rsidP="00DF7D52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Приказ </w:t>
            </w:r>
            <w:r w:rsidRPr="00FE3C25">
              <w:rPr>
                <w:bCs/>
                <w:kern w:val="36"/>
                <w:sz w:val="28"/>
                <w:szCs w:val="28"/>
              </w:rPr>
              <w:t>Министерства образования РФ</w:t>
            </w:r>
            <w:r w:rsidRPr="00FE3C25">
              <w:rPr>
                <w:sz w:val="28"/>
                <w:szCs w:val="28"/>
              </w:rPr>
              <w:t xml:space="preserve"> </w:t>
            </w:r>
            <w:r w:rsidRPr="00FE3C25">
              <w:rPr>
                <w:bCs/>
                <w:kern w:val="36"/>
                <w:sz w:val="28"/>
                <w:szCs w:val="28"/>
              </w:rPr>
              <w:t>от 20 сентября 2013г. № 1082 «Об утверждении Положения о психолого-медико-педагогической комиссии»</w:t>
            </w:r>
          </w:p>
        </w:tc>
      </w:tr>
    </w:tbl>
    <w:p w:rsidR="00A319F3" w:rsidRPr="006D63C0" w:rsidRDefault="00A319F3" w:rsidP="00A319F3">
      <w:pPr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2. Определение статуса «ребенок с ОВЗ»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b/>
          <w:sz w:val="28"/>
          <w:szCs w:val="28"/>
        </w:rPr>
        <w:t>Обучающийся с ограниченными возможностями здоровья</w:t>
      </w:r>
      <w:r w:rsidRPr="00267D57">
        <w:rPr>
          <w:sz w:val="28"/>
          <w:szCs w:val="28"/>
        </w:rPr>
        <w:t xml:space="preserve"> – это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</w:t>
      </w:r>
      <w:r>
        <w:rPr>
          <w:sz w:val="28"/>
          <w:szCs w:val="28"/>
        </w:rPr>
        <w:t>и</w:t>
      </w:r>
      <w:r w:rsidRPr="00267D57">
        <w:rPr>
          <w:sz w:val="28"/>
          <w:szCs w:val="28"/>
        </w:rPr>
        <w:t>е получению образования без создания специальных условий.</w:t>
      </w:r>
    </w:p>
    <w:p w:rsidR="00A319F3" w:rsidRPr="00267D57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sz w:val="28"/>
          <w:szCs w:val="28"/>
        </w:rPr>
        <w:t xml:space="preserve">С целью </w:t>
      </w:r>
      <w:r w:rsidRPr="00267D57">
        <w:rPr>
          <w:color w:val="000000"/>
          <w:sz w:val="28"/>
          <w:szCs w:val="28"/>
        </w:rPr>
        <w:t xml:space="preserve">определения образовательного маршрута </w:t>
      </w:r>
      <w:r w:rsidRPr="00267D57">
        <w:rPr>
          <w:sz w:val="28"/>
          <w:szCs w:val="28"/>
        </w:rPr>
        <w:t>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центральную или территориальную психолого-медико-педагогическ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по Липецкой области (далее </w:t>
      </w:r>
      <w:r>
        <w:rPr>
          <w:sz w:val="28"/>
          <w:szCs w:val="28"/>
        </w:rPr>
        <w:t xml:space="preserve">- </w:t>
      </w:r>
      <w:r w:rsidRPr="00267D57">
        <w:rPr>
          <w:sz w:val="28"/>
          <w:szCs w:val="28"/>
        </w:rPr>
        <w:t xml:space="preserve">ЦПМПК, ТПМПК). 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lastRenderedPageBreak/>
        <w:t xml:space="preserve"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г. Липецк, ул. </w:t>
      </w:r>
      <w:proofErr w:type="spellStart"/>
      <w:r w:rsidRPr="00267D57">
        <w:rPr>
          <w:sz w:val="28"/>
          <w:szCs w:val="28"/>
        </w:rPr>
        <w:t>Неделина</w:t>
      </w:r>
      <w:proofErr w:type="spellEnd"/>
      <w:r w:rsidRPr="00267D57">
        <w:rPr>
          <w:sz w:val="28"/>
          <w:szCs w:val="28"/>
        </w:rPr>
        <w:t>, дом 40, в здании Центра дистанционного образования детей-инвалидов Липецкой области, 3 этаж.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Свою деятельность ЦПМПК, ТПМПК </w:t>
      </w:r>
      <w:r w:rsidRPr="00267D57">
        <w:rPr>
          <w:color w:val="000000"/>
          <w:sz w:val="28"/>
          <w:szCs w:val="28"/>
        </w:rPr>
        <w:t xml:space="preserve">осуществляют в соответствии с приказом Министерства образования и науки РФ от 20 сентября </w:t>
      </w:r>
      <w:smartTag w:uri="urn:schemas-microsoft-com:office:smarttags" w:element="metricconverter">
        <w:smartTagPr>
          <w:attr w:name="ProductID" w:val="2013 г"/>
        </w:smartTagPr>
        <w:r w:rsidRPr="00267D57">
          <w:rPr>
            <w:color w:val="000000"/>
            <w:sz w:val="28"/>
            <w:szCs w:val="28"/>
          </w:rPr>
          <w:t>2013 г</w:t>
        </w:r>
      </w:smartTag>
      <w:r w:rsidRPr="00267D57">
        <w:rPr>
          <w:color w:val="000000"/>
          <w:sz w:val="28"/>
          <w:szCs w:val="28"/>
        </w:rPr>
        <w:t>. № 1082 «Об утверждении Положения о психолого-медико-педагогической комиссии».</w:t>
      </w:r>
    </w:p>
    <w:p w:rsidR="00A319F3" w:rsidRDefault="00A319F3" w:rsidP="00A319F3">
      <w:pPr>
        <w:ind w:firstLine="567"/>
        <w:jc w:val="both"/>
        <w:rPr>
          <w:i/>
          <w:sz w:val="28"/>
          <w:szCs w:val="28"/>
        </w:rPr>
      </w:pPr>
    </w:p>
    <w:p w:rsidR="00A319F3" w:rsidRPr="006D63C0" w:rsidRDefault="00A319F3" w:rsidP="00A319F3">
      <w:pPr>
        <w:jc w:val="center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>Выбор маршрута образования для детей с ОВЗ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письменному заявлению родителей (законных представителей);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Медицинское обследование детей, достигших возраста 15 лет, проводится с их согласия.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A319F3" w:rsidRPr="00267D57" w:rsidRDefault="00A319F3" w:rsidP="00A319F3">
      <w:pPr>
        <w:ind w:firstLine="567"/>
        <w:jc w:val="both"/>
        <w:rPr>
          <w:bCs/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267D57">
        <w:rPr>
          <w:rStyle w:val="a5"/>
          <w:color w:val="000000"/>
          <w:sz w:val="28"/>
          <w:szCs w:val="28"/>
        </w:rPr>
        <w:t>является конфиденциальной</w:t>
      </w:r>
      <w:r w:rsidRPr="00267D57">
        <w:rPr>
          <w:sz w:val="28"/>
          <w:szCs w:val="28"/>
        </w:rPr>
        <w:t>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267D57">
        <w:rPr>
          <w:rStyle w:val="a5"/>
          <w:color w:val="000000"/>
          <w:sz w:val="28"/>
          <w:szCs w:val="28"/>
        </w:rPr>
        <w:t>бесплатно</w:t>
      </w:r>
      <w:r w:rsidRPr="00267D57">
        <w:rPr>
          <w:sz w:val="28"/>
          <w:szCs w:val="28"/>
        </w:rPr>
        <w:t>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На комиссии обязательно присутствие ребенка, родителей (законных представителей) ребенка.</w:t>
      </w:r>
    </w:p>
    <w:p w:rsidR="00A319F3" w:rsidRPr="00267D57" w:rsidRDefault="00A319F3" w:rsidP="00A319F3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267D57">
        <w:rPr>
          <w:rStyle w:val="a6"/>
          <w:i w:val="0"/>
          <w:color w:val="000000"/>
          <w:sz w:val="28"/>
          <w:szCs w:val="28"/>
        </w:rPr>
        <w:t>Родители (законные представители) детей имеют право:</w:t>
      </w:r>
    </w:p>
    <w:p w:rsidR="00A319F3" w:rsidRPr="00267D57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t xml:space="preserve">- присутствовать при обследовании детей в комиссии, обсуждении результатов обследования и вынесении комиссией заключения, высказывать </w:t>
      </w:r>
      <w:r w:rsidRPr="00267D57">
        <w:rPr>
          <w:color w:val="000000"/>
          <w:sz w:val="28"/>
          <w:szCs w:val="28"/>
        </w:rPr>
        <w:lastRenderedPageBreak/>
        <w:t>свое мнение относительно рекомендаций по организации обучения и воспитания; детей;</w:t>
      </w:r>
    </w:p>
    <w:p w:rsidR="00A319F3" w:rsidRPr="00267D57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Заключение комиссии носит для родителей (законных представителей) детей </w:t>
      </w:r>
      <w:r w:rsidRPr="00267D57">
        <w:rPr>
          <w:rStyle w:val="a5"/>
          <w:color w:val="000000"/>
          <w:sz w:val="28"/>
          <w:szCs w:val="28"/>
        </w:rPr>
        <w:t>рекомендательный характер</w:t>
      </w:r>
      <w:r w:rsidRPr="00267D57">
        <w:rPr>
          <w:sz w:val="28"/>
          <w:szCs w:val="28"/>
        </w:rPr>
        <w:t>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Кроме проведения комплексного психолого-медико-педагогического обследования детей ЦПМПК, ТПМПК оказыва</w:t>
      </w:r>
      <w:r>
        <w:rPr>
          <w:sz w:val="28"/>
          <w:szCs w:val="28"/>
        </w:rPr>
        <w:t>е</w:t>
      </w:r>
      <w:r w:rsidRPr="00267D57">
        <w:rPr>
          <w:sz w:val="28"/>
          <w:szCs w:val="28"/>
        </w:rPr>
        <w:t>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A319F3" w:rsidRDefault="00A319F3" w:rsidP="00A319F3">
      <w:pPr>
        <w:ind w:firstLine="567"/>
        <w:jc w:val="both"/>
        <w:rPr>
          <w:i/>
          <w:sz w:val="28"/>
          <w:szCs w:val="28"/>
        </w:rPr>
      </w:pPr>
    </w:p>
    <w:p w:rsidR="00A319F3" w:rsidRPr="006D63C0" w:rsidRDefault="00A319F3" w:rsidP="00A319F3">
      <w:pPr>
        <w:ind w:firstLine="567"/>
        <w:jc w:val="both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 xml:space="preserve">Документы, предоставляемые </w:t>
      </w:r>
      <w:proofErr w:type="gramStart"/>
      <w:r w:rsidRPr="006D63C0">
        <w:rPr>
          <w:b/>
          <w:i/>
          <w:sz w:val="28"/>
          <w:szCs w:val="28"/>
        </w:rPr>
        <w:t>в  ЦПМПК</w:t>
      </w:r>
      <w:proofErr w:type="gramEnd"/>
      <w:r w:rsidRPr="006D63C0">
        <w:rPr>
          <w:b/>
          <w:i/>
          <w:sz w:val="28"/>
          <w:szCs w:val="28"/>
        </w:rPr>
        <w:t>, ТПМПК</w:t>
      </w:r>
      <w:r w:rsidRPr="006D63C0">
        <w:rPr>
          <w:b/>
          <w:sz w:val="28"/>
          <w:szCs w:val="28"/>
        </w:rPr>
        <w:t xml:space="preserve">  с целью</w:t>
      </w:r>
      <w:r w:rsidRPr="006D63C0">
        <w:rPr>
          <w:b/>
          <w:i/>
          <w:sz w:val="28"/>
          <w:szCs w:val="28"/>
        </w:rPr>
        <w:t xml:space="preserve"> 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A319F3" w:rsidRDefault="00A319F3" w:rsidP="00A319F3"/>
    <w:p w:rsidR="00A319F3" w:rsidRPr="006D63C0" w:rsidRDefault="00A319F3" w:rsidP="00A319F3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дошкольного возраста</w:t>
      </w:r>
      <w:r>
        <w:rPr>
          <w:b/>
          <w:sz w:val="28"/>
          <w:szCs w:val="28"/>
        </w:rPr>
        <w:t>: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свидетельство о рождении ребенка </w:t>
      </w:r>
      <w:r>
        <w:rPr>
          <w:sz w:val="28"/>
          <w:szCs w:val="28"/>
        </w:rPr>
        <w:t>-</w:t>
      </w:r>
      <w:r w:rsidRPr="006D63C0">
        <w:rPr>
          <w:sz w:val="28"/>
          <w:szCs w:val="28"/>
        </w:rPr>
        <w:t> оригинал и копия;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медицинская карта из поликлиники по месту жительства; 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копия первичного заключения ЦПМПК/ТПМПК (при вторичном обследовании);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выписка из истории развития ребенка от педиатра с указанием заключений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 xml:space="preserve">врачей-специалистов (невролог, ЛОР или </w:t>
      </w:r>
      <w:proofErr w:type="spellStart"/>
      <w:r w:rsidRPr="006D63C0">
        <w:rPr>
          <w:sz w:val="28"/>
          <w:szCs w:val="28"/>
        </w:rPr>
        <w:t>сурдолог</w:t>
      </w:r>
      <w:proofErr w:type="spellEnd"/>
      <w:r w:rsidRPr="006D63C0">
        <w:rPr>
          <w:sz w:val="28"/>
          <w:szCs w:val="28"/>
        </w:rPr>
        <w:t xml:space="preserve"> с указанием остроты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слуха, окулист с указанием остроты зрения);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63C0">
        <w:rPr>
          <w:sz w:val="28"/>
          <w:szCs w:val="28"/>
        </w:rPr>
        <w:t xml:space="preserve">для формирования ортопедических групп - справка от врача-ортопеда с предоставлением рентгенограммы и/или </w:t>
      </w:r>
      <w:proofErr w:type="spellStart"/>
      <w:r w:rsidRPr="006D63C0">
        <w:rPr>
          <w:sz w:val="28"/>
          <w:szCs w:val="28"/>
        </w:rPr>
        <w:t>плантограммы</w:t>
      </w:r>
      <w:proofErr w:type="spellEnd"/>
      <w:r w:rsidRPr="006D63C0">
        <w:rPr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руководителем ДОУ;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результаты самостоятельной продуктивной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деятельности ребенка (рисунки, аппликации и др.).</w:t>
      </w:r>
    </w:p>
    <w:p w:rsidR="00A319F3" w:rsidRPr="006D63C0" w:rsidRDefault="00A319F3" w:rsidP="00A319F3">
      <w:pPr>
        <w:ind w:firstLine="567"/>
        <w:jc w:val="both"/>
        <w:rPr>
          <w:i/>
          <w:sz w:val="28"/>
          <w:szCs w:val="28"/>
        </w:rPr>
      </w:pPr>
      <w:r w:rsidRPr="006D63C0">
        <w:rPr>
          <w:i/>
          <w:sz w:val="28"/>
          <w:szCs w:val="28"/>
        </w:rPr>
        <w:t>Для дошкольников, поступающих в 1 класс, дополнительно справка от врача-психиатра.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6D63C0" w:rsidRDefault="00A319F3" w:rsidP="00A319F3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школьного возраста</w:t>
      </w:r>
      <w:r>
        <w:rPr>
          <w:b/>
          <w:sz w:val="28"/>
          <w:szCs w:val="28"/>
        </w:rPr>
        <w:t>: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свидетельство о рождении ребенка - оригинал и копия;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медицинская карта из поликлиники по месту жительства;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sz w:val="28"/>
          <w:szCs w:val="28"/>
        </w:rPr>
        <w:t>сурдолог</w:t>
      </w:r>
      <w:proofErr w:type="spellEnd"/>
      <w:r w:rsidRPr="006D63C0">
        <w:rPr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справка от врача-психиатра;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для формирования ортопедических классов - справка от врача-ортопеда с предоставлением рентгенограммы и/</w:t>
      </w:r>
      <w:proofErr w:type="gramStart"/>
      <w:r w:rsidRPr="006D63C0">
        <w:rPr>
          <w:sz w:val="28"/>
          <w:szCs w:val="28"/>
        </w:rPr>
        <w:t xml:space="preserve">или  </w:t>
      </w:r>
      <w:proofErr w:type="spellStart"/>
      <w:r w:rsidRPr="006D63C0">
        <w:rPr>
          <w:sz w:val="28"/>
          <w:szCs w:val="28"/>
        </w:rPr>
        <w:t>плантограммы</w:t>
      </w:r>
      <w:proofErr w:type="spellEnd"/>
      <w:proofErr w:type="gramEnd"/>
      <w:r w:rsidRPr="006D63C0">
        <w:rPr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личной карты обучающегося, заверенная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оригинал и копия.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6D63C0" w:rsidRDefault="00A319F3" w:rsidP="00A319F3">
      <w:pPr>
        <w:ind w:firstLine="567"/>
        <w:jc w:val="both"/>
        <w:rPr>
          <w:b/>
          <w:color w:val="000000"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о</w:t>
      </w:r>
      <w:r w:rsidRPr="006D63C0">
        <w:rPr>
          <w:b/>
          <w:iCs/>
          <w:color w:val="000000"/>
          <w:sz w:val="28"/>
          <w:szCs w:val="28"/>
        </w:rPr>
        <w:t>бучающихся, для зачисления в Центр дистанционного образования детей-инвалидов</w:t>
      </w:r>
      <w:r>
        <w:rPr>
          <w:b/>
          <w:iCs/>
          <w:color w:val="000000"/>
          <w:sz w:val="28"/>
          <w:szCs w:val="28"/>
        </w:rPr>
        <w:t>: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паспорт родителя (законного представителя)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свидетельство о рождении ребенка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> оригинал и копия;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выписка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color w:val="000000"/>
          <w:sz w:val="28"/>
          <w:szCs w:val="28"/>
        </w:rPr>
        <w:t>сурдолог</w:t>
      </w:r>
      <w:proofErr w:type="spellEnd"/>
      <w:r w:rsidRPr="006D63C0">
        <w:rPr>
          <w:color w:val="000000"/>
          <w:sz w:val="28"/>
          <w:szCs w:val="28"/>
        </w:rPr>
        <w:t xml:space="preserve"> с указанием остроты слуха, окулист с указанием остроты зрения);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от врача-психиатра;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- справка от врача-ортопеда (при наличии нарушений);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личной карты обучающегося, заверенная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медико-социальной экспертизы (при наличии)</w:t>
      </w:r>
      <w:r>
        <w:rPr>
          <w:color w:val="000000"/>
          <w:sz w:val="28"/>
          <w:szCs w:val="28"/>
        </w:rPr>
        <w:t xml:space="preserve"> 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 надомном обучении на текущий учебный год (</w:t>
      </w:r>
      <w:r>
        <w:rPr>
          <w:color w:val="000000"/>
          <w:sz w:val="28"/>
          <w:szCs w:val="28"/>
        </w:rPr>
        <w:t>В</w:t>
      </w:r>
      <w:r w:rsidRPr="006D63C0">
        <w:rPr>
          <w:color w:val="000000"/>
          <w:sz w:val="28"/>
          <w:szCs w:val="28"/>
        </w:rPr>
        <w:t>КЭК);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справка о работе на компьютере.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1D3D4A" w:rsidRDefault="00A319F3" w:rsidP="00A319F3">
      <w:pPr>
        <w:ind w:firstLine="567"/>
        <w:jc w:val="both"/>
        <w:rPr>
          <w:b/>
          <w:sz w:val="28"/>
          <w:szCs w:val="28"/>
        </w:rPr>
      </w:pPr>
      <w:r w:rsidRPr="006D63C0">
        <w:rPr>
          <w:color w:val="000000"/>
          <w:sz w:val="28"/>
          <w:szCs w:val="28"/>
        </w:rPr>
        <w:t> </w:t>
      </w:r>
      <w:r w:rsidRPr="001D3D4A">
        <w:rPr>
          <w:b/>
          <w:sz w:val="28"/>
          <w:szCs w:val="28"/>
        </w:rPr>
        <w:t>Документы, необходимые для обследования на ЦПМПК, ТПМПК несовершеннолетних, оставшихся без попечения родителей</w:t>
      </w:r>
      <w:r>
        <w:rPr>
          <w:b/>
          <w:sz w:val="28"/>
          <w:szCs w:val="28"/>
        </w:rPr>
        <w:t>: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color w:val="000000"/>
          <w:sz w:val="28"/>
          <w:szCs w:val="28"/>
        </w:rPr>
        <w:t xml:space="preserve">аправление </w:t>
      </w:r>
      <w:r w:rsidRPr="006D63C0">
        <w:rPr>
          <w:sz w:val="28"/>
          <w:szCs w:val="28"/>
        </w:rPr>
        <w:t>или другой организации</w:t>
      </w:r>
      <w:r>
        <w:rPr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6D63C0">
        <w:rPr>
          <w:color w:val="000000"/>
          <w:sz w:val="28"/>
          <w:szCs w:val="28"/>
        </w:rPr>
        <w:t>аявление родителей (законных представителей)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видетельство о рождении или паспорт (на ребенка старше 14 лет) 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 xml:space="preserve">ыписка из истории развития ребенка от педиатра с указанием заключений врачей-специалистов (невролог, ЛОР или </w:t>
      </w:r>
      <w:proofErr w:type="spellStart"/>
      <w:r w:rsidRPr="006D63C0">
        <w:rPr>
          <w:color w:val="000000"/>
          <w:sz w:val="28"/>
          <w:szCs w:val="28"/>
        </w:rPr>
        <w:t>сурдолог</w:t>
      </w:r>
      <w:proofErr w:type="spellEnd"/>
      <w:r w:rsidRPr="006D63C0">
        <w:rPr>
          <w:color w:val="000000"/>
          <w:sz w:val="28"/>
          <w:szCs w:val="28"/>
        </w:rPr>
        <w:t xml:space="preserve"> с указанием остроты слуха, окулист с указанием остроты зрения)</w:t>
      </w:r>
      <w:r>
        <w:rPr>
          <w:color w:val="000000"/>
          <w:sz w:val="28"/>
          <w:szCs w:val="28"/>
        </w:rPr>
        <w:t>;</w:t>
      </w:r>
      <w:r w:rsidRPr="006D63C0">
        <w:rPr>
          <w:color w:val="000000"/>
          <w:sz w:val="28"/>
          <w:szCs w:val="28"/>
        </w:rPr>
        <w:t> 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от врача-психиатра;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 xml:space="preserve">ешение суда о признании недееспособным (для детей старше 14 лет) </w:t>
      </w:r>
      <w:r>
        <w:rPr>
          <w:color w:val="000000"/>
          <w:sz w:val="28"/>
          <w:szCs w:val="28"/>
        </w:rPr>
        <w:t>–</w:t>
      </w:r>
      <w:r w:rsidRPr="006D63C0">
        <w:rPr>
          <w:color w:val="000000"/>
          <w:sz w:val="28"/>
          <w:szCs w:val="28"/>
        </w:rPr>
        <w:t xml:space="preserve"> копия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>ешение органов опеки и попечительства о помещении в учреждение психоневрологического профиля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амбулаторной медицинской карты или из истории болезни (при наличии)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 xml:space="preserve">правка медико-социальной экспертизы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Для несовершеннолетних, оставшихся без попечения родителей, дополнительно предоставляются следующие документы: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р</w:t>
      </w:r>
      <w:r w:rsidRPr="006D63C0">
        <w:rPr>
          <w:color w:val="000000"/>
          <w:sz w:val="28"/>
          <w:szCs w:val="28"/>
        </w:rPr>
        <w:t>ешение органа опеки и попечительства об определении ребенка на полное государственное обеспечение, о назначении опекуна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6D63C0">
        <w:rPr>
          <w:color w:val="000000"/>
          <w:sz w:val="28"/>
          <w:szCs w:val="28"/>
        </w:rPr>
        <w:t xml:space="preserve">окументы, определяющие статус родителей (свидетельство о смерти, решение суда о лишении родительских прав и другие необходимые документы)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копии.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D63C0">
        <w:rPr>
          <w:color w:val="000000"/>
          <w:sz w:val="28"/>
          <w:szCs w:val="28"/>
        </w:rPr>
        <w:t xml:space="preserve">ля детей дошкольного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рисунки, психолого-педагогическое представление</w:t>
      </w:r>
      <w:r>
        <w:rPr>
          <w:color w:val="000000"/>
          <w:sz w:val="28"/>
          <w:szCs w:val="28"/>
        </w:rPr>
        <w:t>.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 xml:space="preserve">Для детей 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наличии)).</w:t>
      </w:r>
    </w:p>
    <w:p w:rsidR="00A319F3" w:rsidRPr="006D63C0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1D3D4A" w:rsidRDefault="00A319F3" w:rsidP="00A319F3">
      <w:pPr>
        <w:ind w:firstLine="567"/>
        <w:jc w:val="both"/>
        <w:rPr>
          <w:b/>
          <w:sz w:val="28"/>
          <w:szCs w:val="28"/>
        </w:rPr>
      </w:pPr>
      <w:r w:rsidRPr="001D3D4A">
        <w:rPr>
          <w:b/>
          <w:sz w:val="28"/>
          <w:szCs w:val="28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</w:t>
      </w:r>
      <w:r>
        <w:rPr>
          <w:b/>
          <w:sz w:val="28"/>
          <w:szCs w:val="28"/>
        </w:rPr>
        <w:t>:</w:t>
      </w:r>
    </w:p>
    <w:p w:rsidR="00A319F3" w:rsidRPr="001D3D4A" w:rsidRDefault="00A319F3" w:rsidP="00A319F3">
      <w:pPr>
        <w:ind w:firstLine="567"/>
        <w:jc w:val="both"/>
        <w:rPr>
          <w:sz w:val="28"/>
          <w:szCs w:val="28"/>
        </w:rPr>
      </w:pPr>
      <w:r w:rsidRPr="001D3D4A">
        <w:rPr>
          <w:sz w:val="28"/>
          <w:szCs w:val="28"/>
        </w:rPr>
        <w:t>- направление образовательной или другой организации;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родителя (законного представителя) несовершеннолетнего (оригинал и копия)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ребенка (оригинал и копия)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6D63C0">
        <w:rPr>
          <w:color w:val="000000"/>
          <w:sz w:val="28"/>
          <w:szCs w:val="28"/>
        </w:rPr>
        <w:t>едицинская карта из поликлиники по месту жительства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A319F3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медицинской (санаторно-курортной) карты</w:t>
      </w:r>
      <w:r>
        <w:rPr>
          <w:color w:val="000000"/>
          <w:sz w:val="28"/>
          <w:szCs w:val="28"/>
        </w:rPr>
        <w:t xml:space="preserve">. </w:t>
      </w:r>
      <w:r w:rsidRPr="006D63C0">
        <w:rPr>
          <w:color w:val="000000"/>
          <w:sz w:val="28"/>
          <w:szCs w:val="28"/>
        </w:rPr>
        <w:t>Справка должна содержать:</w:t>
      </w:r>
    </w:p>
    <w:p w:rsidR="00A319F3" w:rsidRPr="006D63C0" w:rsidRDefault="00A319F3" w:rsidP="00A319F3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развернутый диагноз, код по МКБ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-10,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сихолого-педагогическое представление, заверенное директором школы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справки о надомном обучении (КЭК)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медико-социальной экспертизы -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 xml:space="preserve">оригинал </w:t>
      </w:r>
      <w:proofErr w:type="gramStart"/>
      <w:r w:rsidRPr="006D63C0">
        <w:rPr>
          <w:color w:val="000000"/>
          <w:sz w:val="28"/>
          <w:szCs w:val="28"/>
        </w:rPr>
        <w:t>и  копия</w:t>
      </w:r>
      <w:proofErr w:type="gramEnd"/>
      <w:r w:rsidRPr="006D63C0">
        <w:rPr>
          <w:color w:val="000000"/>
          <w:sz w:val="28"/>
          <w:szCs w:val="28"/>
        </w:rPr>
        <w:t xml:space="preserve"> (при наличии)</w:t>
      </w:r>
      <w:r>
        <w:rPr>
          <w:color w:val="000000"/>
          <w:sz w:val="28"/>
          <w:szCs w:val="28"/>
        </w:rPr>
        <w:t>;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личной карты обучающегося, заверенная директором.</w:t>
      </w:r>
    </w:p>
    <w:p w:rsidR="00A319F3" w:rsidRPr="006D63C0" w:rsidRDefault="00A319F3" w:rsidP="00A319F3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Для детей, находящихся на длительном санаторно-курортном лечении дополнительно: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копия санаторно-курортной карты</w:t>
      </w:r>
      <w:r>
        <w:rPr>
          <w:color w:val="000000"/>
          <w:sz w:val="28"/>
          <w:szCs w:val="28"/>
        </w:rPr>
        <w:t xml:space="preserve"> и</w:t>
      </w:r>
      <w:r w:rsidRPr="006D63C0">
        <w:rPr>
          <w:color w:val="000000"/>
          <w:sz w:val="28"/>
          <w:szCs w:val="28"/>
        </w:rPr>
        <w:t xml:space="preserve"> направление на санаторно-курортное лечение.</w:t>
      </w:r>
    </w:p>
    <w:p w:rsidR="00A319F3" w:rsidRDefault="00A319F3" w:rsidP="00A319F3">
      <w:pPr>
        <w:jc w:val="center"/>
        <w:rPr>
          <w:b/>
        </w:rPr>
      </w:pPr>
    </w:p>
    <w:p w:rsidR="00A319F3" w:rsidRPr="002528BF" w:rsidRDefault="00A319F3" w:rsidP="00A31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528BF">
        <w:rPr>
          <w:b/>
          <w:sz w:val="28"/>
          <w:szCs w:val="28"/>
        </w:rPr>
        <w:t>Определение статуса «ребенок-инвалид»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b/>
          <w:sz w:val="28"/>
          <w:szCs w:val="28"/>
        </w:rPr>
        <w:t>Инвалид</w:t>
      </w:r>
      <w:r w:rsidRPr="002528BF">
        <w:rPr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</w:t>
      </w:r>
      <w:r w:rsidRPr="002528BF">
        <w:rPr>
          <w:sz w:val="28"/>
          <w:szCs w:val="28"/>
        </w:rPr>
        <w:lastRenderedPageBreak/>
        <w:t>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319F3" w:rsidRPr="002528BF" w:rsidRDefault="00A319F3" w:rsidP="00A319F3">
      <w:pPr>
        <w:ind w:firstLine="567"/>
        <w:jc w:val="both"/>
        <w:rPr>
          <w:i/>
          <w:sz w:val="28"/>
          <w:szCs w:val="28"/>
        </w:rPr>
      </w:pPr>
      <w:r w:rsidRPr="002528BF">
        <w:rPr>
          <w:rStyle w:val="a6"/>
          <w:i w:val="0"/>
          <w:color w:val="1E1E1E"/>
          <w:sz w:val="28"/>
          <w:szCs w:val="28"/>
        </w:rPr>
        <w:t>Статус </w:t>
      </w:r>
      <w:r>
        <w:rPr>
          <w:rStyle w:val="a6"/>
          <w:i w:val="0"/>
          <w:color w:val="1E1E1E"/>
          <w:sz w:val="28"/>
          <w:szCs w:val="28"/>
        </w:rPr>
        <w:t>«</w:t>
      </w:r>
      <w:r w:rsidRPr="002528BF">
        <w:rPr>
          <w:rStyle w:val="a6"/>
          <w:i w:val="0"/>
          <w:color w:val="1E1E1E"/>
          <w:sz w:val="28"/>
          <w:szCs w:val="28"/>
        </w:rPr>
        <w:t>ребенок</w:t>
      </w:r>
      <w:r>
        <w:rPr>
          <w:rStyle w:val="a6"/>
          <w:i w:val="0"/>
          <w:color w:val="1E1E1E"/>
          <w:sz w:val="28"/>
          <w:szCs w:val="28"/>
        </w:rPr>
        <w:t>-</w:t>
      </w:r>
      <w:r w:rsidRPr="002528BF">
        <w:rPr>
          <w:rStyle w:val="a6"/>
          <w:i w:val="0"/>
          <w:color w:val="1E1E1E"/>
          <w:sz w:val="28"/>
          <w:szCs w:val="28"/>
        </w:rPr>
        <w:t>инвалид</w:t>
      </w:r>
      <w:r>
        <w:rPr>
          <w:rStyle w:val="a6"/>
          <w:i w:val="0"/>
          <w:color w:val="1E1E1E"/>
          <w:sz w:val="28"/>
          <w:szCs w:val="28"/>
        </w:rPr>
        <w:t>»</w:t>
      </w:r>
      <w:r w:rsidRPr="002528BF">
        <w:rPr>
          <w:rStyle w:val="a6"/>
          <w:i w:val="0"/>
          <w:color w:val="1E1E1E"/>
          <w:sz w:val="28"/>
          <w:szCs w:val="28"/>
        </w:rPr>
        <w:t>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Признание лица инвалидом осуществляется федеральным учреждением медико-социальной экспертизы.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>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</w:t>
      </w:r>
      <w:r w:rsidRPr="002528BF">
        <w:rPr>
          <w:bCs/>
          <w:sz w:val="28"/>
          <w:szCs w:val="28"/>
        </w:rPr>
        <w:t xml:space="preserve">индивидуальной программой реабилитации </w:t>
      </w:r>
      <w:r w:rsidRPr="002528BF">
        <w:rPr>
          <w:sz w:val="28"/>
          <w:szCs w:val="28"/>
        </w:rPr>
        <w:t>или</w:t>
      </w:r>
      <w:r w:rsidRPr="002528BF">
        <w:rPr>
          <w:bCs/>
          <w:sz w:val="28"/>
          <w:szCs w:val="28"/>
        </w:rPr>
        <w:t xml:space="preserve"> </w:t>
      </w:r>
      <w:proofErr w:type="spellStart"/>
      <w:r w:rsidRPr="002528BF">
        <w:rPr>
          <w:bCs/>
          <w:sz w:val="28"/>
          <w:szCs w:val="28"/>
        </w:rPr>
        <w:t>абилитации</w:t>
      </w:r>
      <w:proofErr w:type="spellEnd"/>
      <w:r w:rsidRPr="002528BF">
        <w:rPr>
          <w:bCs/>
          <w:sz w:val="28"/>
          <w:szCs w:val="28"/>
        </w:rPr>
        <w:t xml:space="preserve"> </w:t>
      </w:r>
      <w:r w:rsidRPr="002528BF">
        <w:rPr>
          <w:sz w:val="28"/>
          <w:szCs w:val="28"/>
        </w:rPr>
        <w:t>ребенка-</w:t>
      </w:r>
      <w:r w:rsidRPr="002528BF">
        <w:rPr>
          <w:bCs/>
          <w:sz w:val="28"/>
          <w:szCs w:val="28"/>
        </w:rPr>
        <w:t>инвалида (далее - ИПРА).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</w:t>
      </w:r>
      <w:r w:rsidRPr="002528BF">
        <w:rPr>
          <w:bCs/>
          <w:sz w:val="28"/>
          <w:szCs w:val="28"/>
        </w:rPr>
        <w:t xml:space="preserve">об исполнении мероприятий </w:t>
      </w:r>
      <w:r w:rsidRPr="002528BF">
        <w:rPr>
          <w:sz w:val="28"/>
          <w:szCs w:val="28"/>
        </w:rPr>
        <w:t xml:space="preserve">по психолого-педагогической реабилитации или </w:t>
      </w:r>
      <w:proofErr w:type="spellStart"/>
      <w:proofErr w:type="gram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 инвалида</w:t>
      </w:r>
      <w:proofErr w:type="gramEnd"/>
      <w:r w:rsidRPr="002528BF">
        <w:rPr>
          <w:sz w:val="28"/>
          <w:szCs w:val="28"/>
        </w:rPr>
        <w:t xml:space="preserve">, ребенка-инвалида.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ребенка-инвалида с указанием исполнителей и сроков исполнения.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</w:t>
      </w:r>
      <w:proofErr w:type="spellStart"/>
      <w:r w:rsidRPr="002528BF">
        <w:rPr>
          <w:sz w:val="28"/>
          <w:szCs w:val="28"/>
        </w:rPr>
        <w:t>абилитации</w:t>
      </w:r>
      <w:proofErr w:type="spellEnd"/>
      <w:r w:rsidRPr="002528BF">
        <w:rPr>
          <w:sz w:val="28"/>
          <w:szCs w:val="28"/>
        </w:rPr>
        <w:t xml:space="preserve"> ребенка-инвалида (инвалида).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образовательном учреждении функции по </w:t>
      </w:r>
      <w:proofErr w:type="gramStart"/>
      <w:r w:rsidRPr="002528BF">
        <w:rPr>
          <w:sz w:val="28"/>
          <w:szCs w:val="28"/>
        </w:rPr>
        <w:t>организации  психолого</w:t>
      </w:r>
      <w:proofErr w:type="gramEnd"/>
      <w:r w:rsidRPr="002528BF">
        <w:rPr>
          <w:sz w:val="28"/>
          <w:szCs w:val="28"/>
        </w:rPr>
        <w:t>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целях реализации </w:t>
      </w:r>
      <w:r w:rsidRPr="002528BF">
        <w:rPr>
          <w:bCs/>
          <w:sz w:val="28"/>
          <w:szCs w:val="28"/>
        </w:rPr>
        <w:t xml:space="preserve">мероприятий </w:t>
      </w:r>
      <w:r w:rsidRPr="002528BF">
        <w:rPr>
          <w:sz w:val="28"/>
          <w:szCs w:val="28"/>
        </w:rPr>
        <w:t>по психолого-педагогической реабилитации ребенка-инвалида образовательная организация проводит: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диагностику и консультирование;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развивающие и коррекционные занятия;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психологическое просвещение и образование </w:t>
      </w:r>
      <w:proofErr w:type="gramStart"/>
      <w:r w:rsidRPr="002528BF">
        <w:rPr>
          <w:sz w:val="28"/>
          <w:szCs w:val="28"/>
        </w:rPr>
        <w:t>обучающихся  и</w:t>
      </w:r>
      <w:proofErr w:type="gramEnd"/>
      <w:r w:rsidRPr="002528BF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 (законных представителей)</w:t>
      </w:r>
      <w:r w:rsidRPr="002528BF">
        <w:rPr>
          <w:sz w:val="28"/>
          <w:szCs w:val="28"/>
        </w:rPr>
        <w:t>;</w:t>
      </w:r>
    </w:p>
    <w:p w:rsidR="00A319F3" w:rsidRPr="002528BF" w:rsidRDefault="00A319F3" w:rsidP="00A319F3">
      <w:pPr>
        <w:ind w:firstLine="567"/>
        <w:jc w:val="both"/>
        <w:rPr>
          <w:bCs/>
          <w:sz w:val="28"/>
          <w:szCs w:val="28"/>
        </w:rPr>
      </w:pPr>
      <w:r w:rsidRPr="002528BF">
        <w:rPr>
          <w:sz w:val="28"/>
          <w:szCs w:val="28"/>
        </w:rPr>
        <w:t>- п</w:t>
      </w:r>
      <w:r w:rsidRPr="002528BF">
        <w:rPr>
          <w:bCs/>
          <w:sz w:val="28"/>
          <w:szCs w:val="28"/>
        </w:rPr>
        <w:t>сихолого-педагогическое сопровождение в целом учебного процесса.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lastRenderedPageBreak/>
        <w:t>При реализации мероприятий образовательные организации обеспечивают: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конфиденциальность предоставляемой информации;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последовательность выполнения мероприятий;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 - соблюдение сроков выполнения ИПРА ребенка-инвалида.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ПМПК </w:t>
      </w:r>
      <w:r w:rsidRPr="002528BF">
        <w:rPr>
          <w:sz w:val="28"/>
          <w:szCs w:val="28"/>
        </w:rPr>
        <w:t>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2528BF">
        <w:rPr>
          <w:sz w:val="28"/>
          <w:szCs w:val="28"/>
        </w:rPr>
        <w:t xml:space="preserve"> является основанием для создания условий для обучения и воспитания детей.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BE0F21" w:rsidRDefault="00A319F3" w:rsidP="00A31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E0F21">
        <w:rPr>
          <w:b/>
          <w:sz w:val="28"/>
          <w:szCs w:val="28"/>
        </w:rPr>
        <w:t>Получение образования детьми с ОВЗ и инвалидностью.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Согласно закону об образовании дети с ОВЗ, дети-</w:t>
      </w:r>
      <w:proofErr w:type="gramStart"/>
      <w:r w:rsidRPr="002528BF">
        <w:rPr>
          <w:sz w:val="28"/>
          <w:szCs w:val="28"/>
        </w:rPr>
        <w:t xml:space="preserve">инвалиды </w:t>
      </w:r>
      <w:r w:rsidRPr="002528BF">
        <w:rPr>
          <w:bCs/>
          <w:sz w:val="28"/>
          <w:szCs w:val="28"/>
        </w:rPr>
        <w:t xml:space="preserve"> </w:t>
      </w:r>
      <w:r w:rsidRPr="002528BF">
        <w:rPr>
          <w:sz w:val="28"/>
          <w:szCs w:val="28"/>
        </w:rPr>
        <w:t>могут</w:t>
      </w:r>
      <w:proofErr w:type="gramEnd"/>
      <w:r w:rsidRPr="002528BF">
        <w:rPr>
          <w:sz w:val="28"/>
          <w:szCs w:val="28"/>
        </w:rPr>
        <w:t xml:space="preserve"> обучаться в условиях: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специального (коррекционного) образования;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инклюзивного образования детей с ОВЗ (в массовой школе в одном классе с нормальными детьми);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классах коррекционно-развивающего обучения при массовых школах;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системе надомного обучения при массовых и специальных школах;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условиях домашнего (семейного) образования. </w:t>
      </w:r>
    </w:p>
    <w:p w:rsidR="00A319F3" w:rsidRPr="002528BF" w:rsidRDefault="00A319F3" w:rsidP="00A319F3">
      <w:pPr>
        <w:ind w:firstLine="567"/>
        <w:jc w:val="both"/>
        <w:rPr>
          <w:i/>
          <w:iCs/>
          <w:sz w:val="28"/>
          <w:szCs w:val="28"/>
        </w:rPr>
      </w:pP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Детям с ограниченными возможностями здоровья их временные (или постоянные) отклонения в физическом и (или) псих</w:t>
      </w:r>
      <w:r>
        <w:rPr>
          <w:sz w:val="28"/>
          <w:szCs w:val="28"/>
        </w:rPr>
        <w:t>ологическом</w:t>
      </w:r>
      <w:r w:rsidRPr="002528BF">
        <w:rPr>
          <w:sz w:val="28"/>
          <w:szCs w:val="28"/>
        </w:rPr>
        <w:t xml:space="preserve">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</w:t>
      </w:r>
      <w:proofErr w:type="gramStart"/>
      <w:r w:rsidRPr="002528BF">
        <w:rPr>
          <w:sz w:val="28"/>
          <w:szCs w:val="28"/>
        </w:rPr>
        <w:t>псих</w:t>
      </w:r>
      <w:r>
        <w:rPr>
          <w:sz w:val="28"/>
          <w:szCs w:val="28"/>
        </w:rPr>
        <w:t>ологического</w:t>
      </w:r>
      <w:r w:rsidRPr="002528BF">
        <w:rPr>
          <w:sz w:val="28"/>
          <w:szCs w:val="28"/>
        </w:rPr>
        <w:t xml:space="preserve"> развития</w:t>
      </w:r>
      <w:proofErr w:type="gramEnd"/>
      <w:r w:rsidRPr="002528BF">
        <w:rPr>
          <w:sz w:val="28"/>
          <w:szCs w:val="28"/>
        </w:rPr>
        <w:t xml:space="preserve">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</w:t>
      </w:r>
      <w:r w:rsidRPr="002528BF">
        <w:rPr>
          <w:sz w:val="28"/>
          <w:szCs w:val="28"/>
        </w:rPr>
        <w:lastRenderedPageBreak/>
        <w:t xml:space="preserve">заданных характером нарушения их </w:t>
      </w:r>
      <w:r>
        <w:rPr>
          <w:sz w:val="28"/>
          <w:szCs w:val="28"/>
        </w:rPr>
        <w:t>психологического</w:t>
      </w:r>
      <w:r w:rsidRPr="002528BF">
        <w:rPr>
          <w:sz w:val="28"/>
          <w:szCs w:val="28"/>
        </w:rPr>
        <w:t xml:space="preserve"> развития. 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частью 11 статьи 13 ФЗ № 273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по основным общеобразовательным программам различного уровня и (или) направленности - приказ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от 17 июля </w:t>
      </w:r>
      <w:smartTag w:uri="urn:schemas-microsoft-com:office:smarttags" w:element="metricconverter">
        <w:smartTagPr>
          <w:attr w:name="ProductID" w:val="2015 г"/>
        </w:smartTagPr>
        <w:r w:rsidRPr="002528BF">
          <w:rPr>
            <w:sz w:val="28"/>
            <w:szCs w:val="28"/>
          </w:rPr>
          <w:t>2015 г</w:t>
        </w:r>
      </w:smartTag>
      <w:r w:rsidRPr="002528BF">
        <w:rPr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по дополнительным общеобразовательным программам - приказ </w:t>
      </w:r>
      <w:proofErr w:type="spellStart"/>
      <w:r w:rsidRPr="002528BF">
        <w:rPr>
          <w:sz w:val="28"/>
          <w:szCs w:val="28"/>
        </w:rPr>
        <w:t>Минобрнауки</w:t>
      </w:r>
      <w:proofErr w:type="spellEnd"/>
      <w:r w:rsidRPr="002528BF">
        <w:rPr>
          <w:sz w:val="28"/>
          <w:szCs w:val="28"/>
        </w:rPr>
        <w:t xml:space="preserve">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2528BF">
          <w:rPr>
            <w:sz w:val="28"/>
            <w:szCs w:val="28"/>
          </w:rPr>
          <w:t>2013 г</w:t>
        </w:r>
      </w:smartTag>
      <w:r w:rsidRPr="002528BF">
        <w:rPr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ФЗ № 273 выделил некоторые особенности при реализации вышеуказанных образовательных программ. В частности, </w:t>
      </w:r>
      <w:r w:rsidRPr="00BE0F21">
        <w:rPr>
          <w:iCs/>
          <w:sz w:val="28"/>
          <w:szCs w:val="28"/>
        </w:rPr>
        <w:t>ч.</w:t>
      </w:r>
      <w:r w:rsidRPr="002528BF">
        <w:rPr>
          <w:i/>
          <w:iCs/>
          <w:sz w:val="28"/>
          <w:szCs w:val="28"/>
        </w:rPr>
        <w:t xml:space="preserve"> </w:t>
      </w:r>
      <w:r w:rsidRPr="002528BF">
        <w:rPr>
          <w:sz w:val="28"/>
          <w:szCs w:val="28"/>
        </w:rPr>
        <w:t xml:space="preserve">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</w:t>
      </w:r>
      <w:r w:rsidRPr="002528BF">
        <w:rPr>
          <w:sz w:val="28"/>
          <w:szCs w:val="28"/>
        </w:rPr>
        <w:lastRenderedPageBreak/>
        <w:t xml:space="preserve">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 xml:space="preserve">. </w:t>
      </w:r>
      <w:r w:rsidRPr="002528BF">
        <w:rPr>
          <w:sz w:val="28"/>
          <w:szCs w:val="28"/>
        </w:rPr>
        <w:t xml:space="preserve">К дополнительным образовательным программам относятся дополнительные общеобразовательные программы - дополнительные общеразвивающие программы. 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(обучающихся) с ОВЗ. Образовательная программа образовательной организации может включать в себя любые варианты АООП НОО.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Примерные адаптированные образовательные программы для категорий обучающихся с ОВЗ в соответствии с ФГОС НОО ОВЗ размещены на электронном ресурсе: </w:t>
      </w:r>
      <w:hyperlink r:id="rId6" w:history="1">
        <w:r w:rsidRPr="002528BF">
          <w:rPr>
            <w:rStyle w:val="a4"/>
            <w:sz w:val="28"/>
            <w:szCs w:val="28"/>
          </w:rPr>
          <w:t>http://fgosreestr.ru</w:t>
        </w:r>
      </w:hyperlink>
      <w:r w:rsidRPr="002528BF">
        <w:rPr>
          <w:sz w:val="28"/>
          <w:szCs w:val="28"/>
        </w:rPr>
        <w:t>.</w:t>
      </w:r>
    </w:p>
    <w:p w:rsidR="00A319F3" w:rsidRPr="002528BF" w:rsidRDefault="00A319F3" w:rsidP="00A319F3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Варианты программ представлены в таблице 1.</w:t>
      </w:r>
    </w:p>
    <w:p w:rsidR="00A319F3" w:rsidRDefault="00A319F3" w:rsidP="00A319F3">
      <w:pPr>
        <w:ind w:firstLine="567"/>
        <w:jc w:val="right"/>
        <w:rPr>
          <w:sz w:val="28"/>
          <w:szCs w:val="28"/>
        </w:rPr>
      </w:pPr>
    </w:p>
    <w:p w:rsidR="00A319F3" w:rsidRDefault="00A319F3" w:rsidP="00A319F3">
      <w:pPr>
        <w:ind w:firstLine="567"/>
        <w:jc w:val="right"/>
        <w:rPr>
          <w:sz w:val="28"/>
          <w:szCs w:val="28"/>
        </w:rPr>
      </w:pPr>
    </w:p>
    <w:p w:rsidR="00A319F3" w:rsidRPr="002528BF" w:rsidRDefault="00A319F3" w:rsidP="00A319F3">
      <w:pPr>
        <w:ind w:firstLine="567"/>
        <w:jc w:val="right"/>
        <w:rPr>
          <w:sz w:val="28"/>
          <w:szCs w:val="28"/>
        </w:rPr>
      </w:pPr>
      <w:r w:rsidRPr="002528BF"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2"/>
        <w:gridCol w:w="5353"/>
      </w:tblGrid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Категория детей с ОВЗ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Варианты программ ФГОС НОО обучающихся с ОВЗ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Глухие дети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1.1, 1.2, 1.3, 1.4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Слабослышащие дети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2.1, 2.2, 2.3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Слепые дети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3.1, 3.2, 3.3, 3.4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Слабовидящие дети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4.1, 4.2, 4.3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тяжелыми нарушениями речи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5.1, 5.2, 5.3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нарушениями ОДА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6.1, 6.2, 6.3, 6.4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задержкой психического развития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7.1, 7.2, 7.3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расстройствами аутистического спектра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8.1, 8.2, 8.3, 8.4 </w:t>
            </w:r>
          </w:p>
        </w:tc>
      </w:tr>
      <w:tr w:rsidR="00A319F3" w:rsidRPr="00C06083" w:rsidTr="00DF7D52"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A319F3" w:rsidRPr="00BE0F21" w:rsidRDefault="00A319F3" w:rsidP="00DF7D52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ФГОС образования обучающихся с умственной отсталостью (интеллектуальными нарушениями) - варианты 1, 2 </w:t>
            </w:r>
          </w:p>
        </w:tc>
      </w:tr>
    </w:tbl>
    <w:p w:rsidR="00A319F3" w:rsidRDefault="00A319F3" w:rsidP="00A319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19F3" w:rsidRPr="00BE0F21" w:rsidRDefault="00A319F3" w:rsidP="00A31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0F21">
        <w:rPr>
          <w:b/>
          <w:sz w:val="28"/>
          <w:szCs w:val="28"/>
        </w:rPr>
        <w:t xml:space="preserve">Алгоритм действий образовательной организации по обучению детей с ограниченными возможностями здоровья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Для обеспечения реализации прав ребенка с </w:t>
      </w:r>
      <w:r>
        <w:rPr>
          <w:sz w:val="28"/>
          <w:szCs w:val="28"/>
        </w:rPr>
        <w:t>ОВЗ</w:t>
      </w:r>
      <w:r w:rsidRPr="00BE0F21">
        <w:rPr>
          <w:sz w:val="28"/>
          <w:szCs w:val="28"/>
        </w:rPr>
        <w:t xml:space="preserve">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A319F3" w:rsidRPr="00267D57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2. </w:t>
      </w:r>
      <w:r w:rsidRPr="00267D57">
        <w:rPr>
          <w:sz w:val="28"/>
          <w:szCs w:val="28"/>
        </w:rPr>
        <w:t>Зачисление в образовательн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детей с ОВЗ регламентируется порядками приема граждан на обучение по образовательной программе дошкольного образования, утвержденной приказом </w:t>
      </w:r>
      <w:proofErr w:type="spellStart"/>
      <w:r w:rsidRPr="00267D57">
        <w:rPr>
          <w:sz w:val="28"/>
          <w:szCs w:val="28"/>
        </w:rPr>
        <w:t>Минобрнауки</w:t>
      </w:r>
      <w:proofErr w:type="spellEnd"/>
      <w:r w:rsidRPr="00267D57">
        <w:rPr>
          <w:sz w:val="28"/>
          <w:szCs w:val="28"/>
        </w:rPr>
        <w:t xml:space="preserve">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</w:t>
      </w:r>
      <w:proofErr w:type="spellStart"/>
      <w:r w:rsidRPr="00267D57">
        <w:rPr>
          <w:sz w:val="28"/>
          <w:szCs w:val="28"/>
        </w:rPr>
        <w:t>Минобрнауки</w:t>
      </w:r>
      <w:proofErr w:type="spellEnd"/>
      <w:r w:rsidRPr="00267D57">
        <w:rPr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п.1). Решение </w:t>
      </w:r>
      <w:r>
        <w:rPr>
          <w:sz w:val="28"/>
          <w:szCs w:val="28"/>
        </w:rPr>
        <w:t xml:space="preserve">ПМПК </w:t>
      </w:r>
      <w:r w:rsidRPr="00BE0F21">
        <w:rPr>
          <w:sz w:val="28"/>
          <w:szCs w:val="28"/>
        </w:rPr>
        <w:t>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BE0F21">
        <w:rPr>
          <w:sz w:val="28"/>
          <w:szCs w:val="28"/>
        </w:rPr>
        <w:t xml:space="preserve">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</w:t>
      </w:r>
      <w:r w:rsidRPr="00BE0F21">
        <w:rPr>
          <w:sz w:val="28"/>
          <w:szCs w:val="28"/>
        </w:rPr>
        <w:lastRenderedPageBreak/>
        <w:t xml:space="preserve">числе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</w:t>
      </w:r>
      <w:r>
        <w:rPr>
          <w:sz w:val="28"/>
          <w:szCs w:val="28"/>
        </w:rPr>
        <w:t>учитель-</w:t>
      </w:r>
      <w:r w:rsidRPr="00BE0F21">
        <w:rPr>
          <w:sz w:val="28"/>
          <w:szCs w:val="28"/>
        </w:rPr>
        <w:t xml:space="preserve">дефектолог (тифлопедагог, сурдопедагог, </w:t>
      </w:r>
      <w:proofErr w:type="spellStart"/>
      <w:r w:rsidRPr="00BE0F21">
        <w:rPr>
          <w:sz w:val="28"/>
          <w:szCs w:val="28"/>
        </w:rPr>
        <w:t>олигофренопедагог</w:t>
      </w:r>
      <w:proofErr w:type="spellEnd"/>
      <w:r w:rsidRPr="00BE0F21">
        <w:rPr>
          <w:sz w:val="28"/>
          <w:szCs w:val="28"/>
        </w:rPr>
        <w:t xml:space="preserve">). При необходимости в процессе реализации АООП НОО ОВЗ возможно временное или постоянное участие </w:t>
      </w:r>
      <w:proofErr w:type="spellStart"/>
      <w:r w:rsidRPr="00BE0F21">
        <w:rPr>
          <w:sz w:val="28"/>
          <w:szCs w:val="28"/>
        </w:rPr>
        <w:t>тьютора</w:t>
      </w:r>
      <w:proofErr w:type="spellEnd"/>
      <w:r w:rsidRPr="00BE0F21">
        <w:rPr>
          <w:sz w:val="28"/>
          <w:szCs w:val="28"/>
        </w:rPr>
        <w:t xml:space="preserve">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 Педагоги образовательной организации, в том числе реализующие программу коррекционной работы АООП НОО ОВЗ, АООП О у/о, должны иметь высшее профессиональное образование по одному из вариантов программ подготовки: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BE0F21">
        <w:rPr>
          <w:sz w:val="28"/>
          <w:szCs w:val="28"/>
        </w:rPr>
        <w:t>олигофренопедагога</w:t>
      </w:r>
      <w:proofErr w:type="spellEnd"/>
      <w:r w:rsidRPr="00BE0F21">
        <w:rPr>
          <w:sz w:val="28"/>
          <w:szCs w:val="28"/>
        </w:rPr>
        <w:t xml:space="preserve">, тифлопедагога, сурдопедагога, логопеда;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«Специальная психология»;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«Логопедия»;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При получении образования обучающим</w:t>
      </w:r>
      <w:r>
        <w:rPr>
          <w:sz w:val="28"/>
          <w:szCs w:val="28"/>
        </w:rPr>
        <w:t>и</w:t>
      </w:r>
      <w:r w:rsidRPr="00BE0F21">
        <w:rPr>
          <w:sz w:val="28"/>
          <w:szCs w:val="28"/>
        </w:rPr>
        <w:t>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</w:t>
      </w:r>
      <w:r>
        <w:rPr>
          <w:sz w:val="28"/>
          <w:szCs w:val="28"/>
        </w:rPr>
        <w:t>,</w:t>
      </w:r>
      <w:r w:rsidRPr="00BE0F21">
        <w:rPr>
          <w:sz w:val="28"/>
          <w:szCs w:val="28"/>
        </w:rPr>
        <w:t xml:space="preserve"> соответствуют выше обозначенным, с учётом психофизических особенностей конкретного обучающегося.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воспитания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ОВЗ для удовлетворения их особых образовательных потребностей.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</w:t>
      </w:r>
      <w:r w:rsidRPr="00BE0F21">
        <w:rPr>
          <w:sz w:val="28"/>
          <w:szCs w:val="28"/>
        </w:rPr>
        <w:lastRenderedPageBreak/>
        <w:t xml:space="preserve">(интеллектуальными нарушениями) и описаны формы организации данной работы.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Кроме того, целесообразно иметь локальные акты: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адаптированной образовательной программе для обучающихся с ОВЗ;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рабочей программе учителя;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</w:t>
      </w:r>
      <w:proofErr w:type="spellStart"/>
      <w:r w:rsidRPr="00BE0F21">
        <w:rPr>
          <w:sz w:val="28"/>
          <w:szCs w:val="28"/>
        </w:rPr>
        <w:t>ПМПконсилиуме</w:t>
      </w:r>
      <w:proofErr w:type="spellEnd"/>
      <w:r w:rsidRPr="00BE0F21">
        <w:rPr>
          <w:sz w:val="28"/>
          <w:szCs w:val="28"/>
        </w:rPr>
        <w:t xml:space="preserve"> ОО и др.;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A319F3" w:rsidRPr="00715778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ФГОС НОО ОВЗ и/или ФГОС О у/о</w:t>
      </w:r>
      <w:r w:rsidRPr="00715778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715778">
        <w:rPr>
          <w:sz w:val="28"/>
          <w:szCs w:val="28"/>
        </w:rPr>
        <w:t xml:space="preserve">т возможность гибкой смены образовательного маршрута, программ и условий получения образования, обучающихся с ОВЗ на основе </w:t>
      </w:r>
      <w:proofErr w:type="gramStart"/>
      <w:r w:rsidRPr="00715778">
        <w:rPr>
          <w:sz w:val="28"/>
          <w:szCs w:val="28"/>
        </w:rPr>
        <w:t>показателей динамики развития</w:t>
      </w:r>
      <w:proofErr w:type="gramEnd"/>
      <w:r w:rsidRPr="00715778">
        <w:rPr>
          <w:sz w:val="28"/>
          <w:szCs w:val="28"/>
        </w:rPr>
        <w:t xml:space="preserve"> обучающихся с ОВЗ, обучающихся с умственной отсталостью (интеллектуальными нарушениями).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715778">
        <w:rPr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АООП), цель которых направлена на решение </w:t>
      </w:r>
      <w:proofErr w:type="spellStart"/>
      <w:r w:rsidRPr="00715778">
        <w:rPr>
          <w:sz w:val="28"/>
          <w:szCs w:val="28"/>
        </w:rPr>
        <w:t>диагностико</w:t>
      </w:r>
      <w:proofErr w:type="spellEnd"/>
      <w:r w:rsidRPr="00715778">
        <w:rPr>
          <w:sz w:val="28"/>
          <w:szCs w:val="28"/>
        </w:rPr>
        <w:t>-пропедевтических задач.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8. Перевод обучающегося с ОВЗ на иную форму обучения и (или) программу осуществляется в соответствии с рекомендациями ПМПК с </w:t>
      </w:r>
      <w:r w:rsidRPr="00BE0F21">
        <w:rPr>
          <w:sz w:val="28"/>
          <w:szCs w:val="28"/>
        </w:rPr>
        <w:lastRenderedPageBreak/>
        <w:t xml:space="preserve">момента предоставления его родителем (законным представителем), и подачи заявления на имя руководителя ОО.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9. В образовательной организации необходимо проводить информирование родителей об особенностях и </w:t>
      </w:r>
      <w:proofErr w:type="gramStart"/>
      <w:r w:rsidRPr="00BE0F21">
        <w:rPr>
          <w:sz w:val="28"/>
          <w:szCs w:val="28"/>
        </w:rPr>
        <w:t>перспективах обучения</w:t>
      </w:r>
      <w:proofErr w:type="gramEnd"/>
      <w:r w:rsidRPr="00BE0F21">
        <w:rPr>
          <w:sz w:val="28"/>
          <w:szCs w:val="28"/>
        </w:rPr>
        <w:t xml:space="preserve"> обучающихся с ОВЗ. </w:t>
      </w:r>
    </w:p>
    <w:p w:rsidR="00A319F3" w:rsidRPr="00BE0F21" w:rsidRDefault="00A319F3" w:rsidP="00A319F3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1). 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BE0F21">
          <w:rPr>
            <w:sz w:val="28"/>
            <w:szCs w:val="28"/>
          </w:rPr>
          <w:t>2013 г</w:t>
        </w:r>
      </w:smartTag>
      <w:r w:rsidRPr="00BE0F21">
        <w:rPr>
          <w:sz w:val="28"/>
          <w:szCs w:val="28"/>
        </w:rPr>
        <w:t xml:space="preserve">.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 В </w:t>
      </w:r>
      <w:r w:rsidRPr="00BE0F21">
        <w:rPr>
          <w:sz w:val="28"/>
          <w:szCs w:val="28"/>
        </w:rPr>
        <w:lastRenderedPageBreak/>
        <w:t>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</w:t>
      </w:r>
      <w:r>
        <w:rPr>
          <w:sz w:val="28"/>
          <w:szCs w:val="28"/>
        </w:rPr>
        <w:t>Д</w:t>
      </w:r>
      <w:r w:rsidRPr="00BE0F21">
        <w:rPr>
          <w:sz w:val="28"/>
          <w:szCs w:val="28"/>
        </w:rPr>
        <w:t>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НОО для обучающихся с ОВЗ, а на следующих уровнях образования предполагается их обучение </w:t>
      </w:r>
      <w:r>
        <w:rPr>
          <w:sz w:val="28"/>
          <w:szCs w:val="28"/>
        </w:rPr>
        <w:t>по</w:t>
      </w:r>
      <w:r w:rsidRPr="00BE0F21">
        <w:rPr>
          <w:sz w:val="28"/>
          <w:szCs w:val="28"/>
        </w:rPr>
        <w:t xml:space="preserve">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</w:p>
    <w:p w:rsidR="00A319F3" w:rsidRPr="00BE0F21" w:rsidRDefault="00A319F3" w:rsidP="00A319F3">
      <w:pPr>
        <w:ind w:firstLine="567"/>
        <w:jc w:val="both"/>
        <w:rPr>
          <w:i/>
          <w:iCs/>
          <w:sz w:val="28"/>
          <w:szCs w:val="28"/>
        </w:rPr>
      </w:pPr>
      <w:r w:rsidRPr="00BE0F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</w:t>
      </w:r>
      <w:r>
        <w:rPr>
          <w:sz w:val="28"/>
          <w:szCs w:val="28"/>
        </w:rPr>
        <w:t>них</w:t>
      </w:r>
      <w:r w:rsidRPr="00BE0F21">
        <w:rPr>
          <w:sz w:val="28"/>
          <w:szCs w:val="28"/>
        </w:rPr>
        <w:t xml:space="preserve">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</w:t>
      </w:r>
      <w:proofErr w:type="gramStart"/>
      <w:r w:rsidRPr="00BE0F21">
        <w:rPr>
          <w:sz w:val="28"/>
          <w:szCs w:val="28"/>
        </w:rPr>
        <w:t>индивидуального учебного плана</w:t>
      </w:r>
      <w:proofErr w:type="gramEnd"/>
      <w:r w:rsidRPr="00BE0F21">
        <w:rPr>
          <w:sz w:val="28"/>
          <w:szCs w:val="28"/>
        </w:rPr>
        <w:t xml:space="preserve">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A319F3" w:rsidRPr="00715778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15778">
        <w:rPr>
          <w:sz w:val="28"/>
          <w:szCs w:val="28"/>
        </w:rPr>
        <w:t>В соответствии с п. 15 ч. 1 ст. 34 Федерального закона № 273-</w:t>
      </w:r>
      <w:proofErr w:type="gramStart"/>
      <w:r w:rsidRPr="00715778">
        <w:rPr>
          <w:sz w:val="28"/>
          <w:szCs w:val="28"/>
        </w:rPr>
        <w:t>ФЗ</w:t>
      </w:r>
      <w:proofErr w:type="gramEnd"/>
      <w:r w:rsidRPr="00715778">
        <w:rPr>
          <w:sz w:val="28"/>
          <w:szCs w:val="28"/>
        </w:rPr>
        <w:t xml:space="preserve">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</w:t>
      </w:r>
      <w:proofErr w:type="spellStart"/>
      <w:r w:rsidRPr="00715778">
        <w:rPr>
          <w:sz w:val="28"/>
          <w:szCs w:val="28"/>
        </w:rPr>
        <w:t>Минобрнауки</w:t>
      </w:r>
      <w:proofErr w:type="spellEnd"/>
      <w:r w:rsidRPr="00715778">
        <w:rPr>
          <w:sz w:val="28"/>
          <w:szCs w:val="28"/>
        </w:rPr>
        <w:t xml:space="preserve">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A319F3" w:rsidRPr="00715778" w:rsidRDefault="00A319F3" w:rsidP="00A319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778">
        <w:rPr>
          <w:sz w:val="28"/>
          <w:szCs w:val="28"/>
        </w:rPr>
        <w:t>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Обучающийся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по обстоятельствам, не зависящим от воли сторон; в связи с получением образования (завершением обучения).</w:t>
      </w:r>
    </w:p>
    <w:p w:rsidR="00A319F3" w:rsidRDefault="00A319F3" w:rsidP="00A319F3">
      <w:pPr>
        <w:pStyle w:val="Default"/>
        <w:rPr>
          <w:i/>
          <w:iCs/>
          <w:sz w:val="23"/>
          <w:szCs w:val="23"/>
        </w:rPr>
      </w:pPr>
    </w:p>
    <w:p w:rsidR="00A319F3" w:rsidRPr="007B2753" w:rsidRDefault="00A319F3" w:rsidP="00A319F3">
      <w:pPr>
        <w:jc w:val="center"/>
        <w:rPr>
          <w:b/>
          <w:sz w:val="28"/>
          <w:szCs w:val="28"/>
        </w:rPr>
      </w:pPr>
      <w:r w:rsidRPr="007B2753">
        <w:rPr>
          <w:b/>
          <w:sz w:val="28"/>
          <w:szCs w:val="28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  <w:r>
        <w:rPr>
          <w:b/>
          <w:sz w:val="28"/>
          <w:szCs w:val="28"/>
        </w:rPr>
        <w:t xml:space="preserve">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lastRenderedPageBreak/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Прием в образовательную организацию детей с </w:t>
      </w:r>
      <w:r w:rsidRPr="00012FDD">
        <w:rPr>
          <w:sz w:val="28"/>
          <w:szCs w:val="28"/>
        </w:rPr>
        <w:t xml:space="preserve">тяжелыми и </w:t>
      </w:r>
      <w:r>
        <w:rPr>
          <w:sz w:val="28"/>
          <w:szCs w:val="28"/>
        </w:rPr>
        <w:t>м</w:t>
      </w:r>
      <w:r w:rsidRPr="00012FDD">
        <w:rPr>
          <w:sz w:val="28"/>
          <w:szCs w:val="28"/>
        </w:rPr>
        <w:t xml:space="preserve">ножественными нарушениями </w:t>
      </w:r>
      <w:r>
        <w:rPr>
          <w:sz w:val="28"/>
          <w:szCs w:val="28"/>
        </w:rPr>
        <w:t>(</w:t>
      </w:r>
      <w:r w:rsidRPr="007B2753">
        <w:rPr>
          <w:sz w:val="28"/>
          <w:szCs w:val="28"/>
        </w:rPr>
        <w:t>ТМНР</w:t>
      </w:r>
      <w:r>
        <w:rPr>
          <w:sz w:val="28"/>
          <w:szCs w:val="28"/>
        </w:rPr>
        <w:t>)</w:t>
      </w:r>
      <w:r w:rsidRPr="007B2753">
        <w:rPr>
          <w:sz w:val="28"/>
          <w:szCs w:val="28"/>
        </w:rPr>
        <w:t xml:space="preserve">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A319F3" w:rsidRPr="007B275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СИПР разрабатывается для обучающихся по вариантам ФГОС НОО ОВЗ: 1.4, 3.4, 6.4, 8.4 и ФГОС О у/о: вариант 2, а также по другим вариантам ФГОС по рекомендации ПМПК. </w:t>
      </w:r>
    </w:p>
    <w:p w:rsidR="00A319F3" w:rsidRPr="007B275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A319F3" w:rsidRPr="007B275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>Структура СИПР обозначена во ФГОС НОО ОВЗ и ФГОС О у/о</w:t>
      </w:r>
      <w:r>
        <w:rPr>
          <w:sz w:val="28"/>
          <w:szCs w:val="28"/>
        </w:rPr>
        <w:t>.</w:t>
      </w:r>
    </w:p>
    <w:p w:rsidR="00A319F3" w:rsidRPr="007B2753" w:rsidRDefault="00A319F3" w:rsidP="00A319F3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7B2753">
        <w:rPr>
          <w:sz w:val="28"/>
          <w:szCs w:val="28"/>
        </w:rPr>
        <w:t>Наполняемость класса/группы обучающихся по СИПР должна соответствовать требованиям СанПиН 2.4.2.3286-15.</w:t>
      </w:r>
    </w:p>
    <w:p w:rsidR="00A319F3" w:rsidRPr="007B2753" w:rsidRDefault="00A319F3" w:rsidP="00A319F3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</w:t>
      </w:r>
      <w:proofErr w:type="spellStart"/>
      <w:r w:rsidRPr="007B2753">
        <w:rPr>
          <w:sz w:val="28"/>
          <w:szCs w:val="28"/>
        </w:rPr>
        <w:t>сформированности</w:t>
      </w:r>
      <w:proofErr w:type="spellEnd"/>
      <w:r w:rsidRPr="007B2753">
        <w:rPr>
          <w:sz w:val="28"/>
          <w:szCs w:val="28"/>
        </w:rPr>
        <w:t xml:space="preserve"> у них базовых учебных навыков. 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A319F3" w:rsidRDefault="00A319F3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Default="00786C30" w:rsidP="00A319F3">
      <w:pPr>
        <w:ind w:firstLine="567"/>
        <w:jc w:val="both"/>
        <w:rPr>
          <w:sz w:val="28"/>
          <w:szCs w:val="28"/>
        </w:rPr>
      </w:pPr>
    </w:p>
    <w:p w:rsidR="00786C30" w:rsidRPr="007B2753" w:rsidRDefault="00786C30" w:rsidP="00A319F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319F3" w:rsidRDefault="00A319F3" w:rsidP="00A319F3">
      <w:pPr>
        <w:jc w:val="right"/>
      </w:pPr>
    </w:p>
    <w:p w:rsidR="00A319F3" w:rsidRDefault="00A319F3" w:rsidP="00A319F3">
      <w:pPr>
        <w:jc w:val="right"/>
      </w:pPr>
    </w:p>
    <w:p w:rsidR="00A319F3" w:rsidRDefault="00A319F3" w:rsidP="00A319F3">
      <w:pPr>
        <w:jc w:val="right"/>
      </w:pPr>
    </w:p>
    <w:p w:rsidR="00A319F3" w:rsidRPr="005737BC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lastRenderedPageBreak/>
        <w:t xml:space="preserve">Методические рекомендации </w:t>
      </w:r>
    </w:p>
    <w:p w:rsidR="00A319F3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по организации </w:t>
      </w:r>
      <w:r>
        <w:rPr>
          <w:b/>
          <w:color w:val="auto"/>
          <w:sz w:val="32"/>
          <w:szCs w:val="32"/>
        </w:rPr>
        <w:t xml:space="preserve">образовательного процесса </w:t>
      </w:r>
    </w:p>
    <w:p w:rsidR="00A319F3" w:rsidRPr="005737BC" w:rsidRDefault="00A319F3" w:rsidP="00A319F3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форме </w:t>
      </w:r>
      <w:r w:rsidRPr="005737BC">
        <w:rPr>
          <w:b/>
          <w:color w:val="auto"/>
          <w:sz w:val="32"/>
          <w:szCs w:val="32"/>
        </w:rPr>
        <w:t>семейно</w:t>
      </w:r>
      <w:r>
        <w:rPr>
          <w:b/>
          <w:color w:val="auto"/>
          <w:sz w:val="32"/>
          <w:szCs w:val="32"/>
        </w:rPr>
        <w:t>го</w:t>
      </w:r>
      <w:r w:rsidRPr="005737BC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образования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9F3" w:rsidRPr="005737BC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BC">
        <w:rPr>
          <w:rFonts w:ascii="Times New Roman" w:hAnsi="Times New Roman" w:cs="Times New Roman"/>
          <w:sz w:val="28"/>
          <w:szCs w:val="28"/>
        </w:rPr>
        <w:t>.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7DD">
        <w:rPr>
          <w:rFonts w:ascii="Times New Roman" w:hAnsi="Times New Roman" w:cs="Times New Roman"/>
          <w:b w:val="0"/>
          <w:sz w:val="28"/>
          <w:szCs w:val="28"/>
        </w:rPr>
        <w:t xml:space="preserve">Данные методические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>предназначены для использования при организации образовательного обучающихся вне образовательной организации в семейной форме.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19F3" w:rsidRPr="00760D5A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D5A">
        <w:rPr>
          <w:rFonts w:ascii="Times New Roman" w:hAnsi="Times New Roman" w:cs="Times New Roman"/>
          <w:sz w:val="28"/>
          <w:szCs w:val="28"/>
        </w:rPr>
        <w:t>.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Федеральные документы, регламентирующие организацию образовательного процесса в семейной форме: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- Федеральный </w:t>
      </w:r>
      <w:hyperlink r:id="rId7" w:history="1">
        <w:r w:rsidRPr="00B12C2A">
          <w:rPr>
            <w:rStyle w:val="a4"/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2C2A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2C2A">
        <w:rPr>
          <w:rFonts w:ascii="Times New Roman" w:hAnsi="Times New Roman" w:cs="Times New Roman"/>
          <w:b w:val="0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Федерации»;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Семейный кодекс Российской Федерации;</w:t>
      </w:r>
    </w:p>
    <w:p w:rsidR="00A319F3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</w:t>
      </w:r>
      <w:r>
        <w:rPr>
          <w:rFonts w:ascii="Times New Roman" w:hAnsi="Times New Roman" w:cs="Times New Roman"/>
          <w:b w:val="0"/>
          <w:sz w:val="28"/>
          <w:szCs w:val="28"/>
        </w:rPr>
        <w:t>32 «О</w:t>
      </w:r>
      <w:r w:rsidRPr="00924835">
        <w:rPr>
          <w:rFonts w:ascii="Times New Roman" w:hAnsi="Times New Roman" w:cs="Times New Roman"/>
          <w:b w:val="0"/>
          <w:sz w:val="28"/>
          <w:szCs w:val="28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№НТ-1139/08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>Об организации получения образования в семейной форме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319F3" w:rsidRPr="00760D5A" w:rsidRDefault="00A319F3" w:rsidP="00A319F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319F3" w:rsidRPr="006B24ED" w:rsidRDefault="00A319F3" w:rsidP="00A319F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43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9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A319F3" w:rsidRPr="006B24ED" w:rsidRDefault="00786C30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</w:t>
      </w:r>
      <w:r w:rsidR="00A319F3" w:rsidRPr="00381986">
        <w:rPr>
          <w:rFonts w:ascii="Times New Roman" w:hAnsi="Times New Roman" w:cs="Times New Roman"/>
          <w:sz w:val="28"/>
          <w:szCs w:val="28"/>
        </w:rPr>
        <w:t>вне образовательных организаций. Вне организаций, осуществляющ</w:t>
      </w:r>
      <w:r w:rsidR="00A319F3" w:rsidRPr="006B24ED">
        <w:rPr>
          <w:rFonts w:ascii="Times New Roman" w:hAnsi="Times New Roman" w:cs="Times New Roman"/>
          <w:sz w:val="28"/>
          <w:szCs w:val="28"/>
        </w:rPr>
        <w:t>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2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 Форма получения общего образования и форма обучения по конкретной основной общеобразовательной программе определяются родителями </w:t>
      </w:r>
      <w:hyperlink r:id="rId13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</w:t>
      </w:r>
      <w:r w:rsidR="00A319F3" w:rsidRPr="006B24ED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 (</w:t>
      </w:r>
      <w:hyperlink r:id="rId14" w:history="1">
        <w:r w:rsidR="00A319F3" w:rsidRPr="006B24ED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786C30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19F3">
          <w:rPr>
            <w:rFonts w:ascii="Times New Roman" w:hAnsi="Times New Roman" w:cs="Times New Roman"/>
            <w:sz w:val="28"/>
            <w:szCs w:val="28"/>
          </w:rPr>
          <w:t>С</w:t>
        </w:r>
        <w:r w:rsidR="00A319F3" w:rsidRPr="006B24ED">
          <w:rPr>
            <w:rFonts w:ascii="Times New Roman" w:hAnsi="Times New Roman" w:cs="Times New Roman"/>
            <w:sz w:val="28"/>
            <w:szCs w:val="28"/>
          </w:rPr>
          <w:t>татьей 43</w:t>
        </w:r>
      </w:hyperlink>
      <w:r w:rsidR="00A319F3"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</w:t>
      </w:r>
      <w:r w:rsidR="00A319F3">
        <w:rPr>
          <w:rFonts w:ascii="Times New Roman" w:hAnsi="Times New Roman" w:cs="Times New Roman"/>
          <w:sz w:val="28"/>
          <w:szCs w:val="28"/>
        </w:rPr>
        <w:t>. П</w:t>
      </w:r>
      <w:r w:rsidR="00A319F3" w:rsidRPr="006B24ED">
        <w:rPr>
          <w:rFonts w:ascii="Times New Roman" w:hAnsi="Times New Roman" w:cs="Times New Roman"/>
          <w:sz w:val="28"/>
          <w:szCs w:val="28"/>
        </w:rPr>
        <w:t>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24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6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B24ED">
          <w:rPr>
            <w:rFonts w:ascii="Times New Roman" w:hAnsi="Times New Roman" w:cs="Times New Roman"/>
            <w:sz w:val="28"/>
            <w:szCs w:val="28"/>
          </w:rPr>
          <w:t>пунктом 2 части 3 статьи 44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8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>, либо использовать право на сочетание форм получения образования и обучения.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9" w:history="1">
        <w:r w:rsidRPr="006B24ED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в соответствии с </w:t>
      </w:r>
      <w:hyperlink r:id="rId20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организации в информационно-телекоммуникационной сети Интернет.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21" w:history="1">
        <w:r w:rsidRPr="006B24ED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Согласно Федеральному закону экстерны являются обучающимися (</w:t>
      </w:r>
      <w:hyperlink r:id="rId22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3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</w:t>
      </w:r>
      <w:hyperlink r:id="rId24" w:history="1">
        <w:r w:rsidRPr="006B24ED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5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6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53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7" w:history="1">
        <w:r w:rsidRPr="006B24ED">
          <w:rPr>
            <w:rFonts w:ascii="Times New Roman" w:hAnsi="Times New Roman" w:cs="Times New Roman"/>
            <w:sz w:val="28"/>
            <w:szCs w:val="28"/>
          </w:rPr>
          <w:t>часть 10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D94EBC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2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24ED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№32.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задолженности и обеспечить контроль за своевременностью ее ликвидации (</w:t>
      </w:r>
      <w:hyperlink r:id="rId28" w:history="1">
        <w:r w:rsidRPr="006B24ED">
          <w:rPr>
            <w:rFonts w:ascii="Times New Roman" w:hAnsi="Times New Roman" w:cs="Times New Roman"/>
            <w:sz w:val="28"/>
            <w:szCs w:val="28"/>
          </w:rPr>
          <w:t>часть 4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29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образовательных(ой)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A319F3" w:rsidRPr="006B24ED" w:rsidRDefault="00A319F3" w:rsidP="00A319F3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A319F3" w:rsidRPr="006B24ED" w:rsidRDefault="00A319F3" w:rsidP="00A31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19. Для обучающихся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A319F3" w:rsidRPr="006B24ED" w:rsidRDefault="00A319F3" w:rsidP="00A31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20. В соответствии со </w:t>
      </w:r>
      <w:hyperlink r:id="rId30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A319F3" w:rsidRPr="00A319F3" w:rsidRDefault="00A319F3" w:rsidP="00A31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319F3" w:rsidRPr="00A3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F3"/>
    <w:rsid w:val="0022458A"/>
    <w:rsid w:val="004B28B9"/>
    <w:rsid w:val="00786C30"/>
    <w:rsid w:val="00A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F40D4"/>
  <w15:chartTrackingRefBased/>
  <w15:docId w15:val="{C9C8F4B5-F5B9-45B1-B8BD-04F1B6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9F3"/>
    <w:pPr>
      <w:spacing w:after="0" w:line="240" w:lineRule="auto"/>
    </w:pPr>
  </w:style>
  <w:style w:type="character" w:styleId="a4">
    <w:name w:val="Hyperlink"/>
    <w:basedOn w:val="a0"/>
    <w:rsid w:val="00A319F3"/>
    <w:rPr>
      <w:color w:val="0000FF"/>
      <w:u w:val="single"/>
    </w:rPr>
  </w:style>
  <w:style w:type="character" w:styleId="a5">
    <w:name w:val="Strong"/>
    <w:basedOn w:val="a0"/>
    <w:qFormat/>
    <w:rsid w:val="00A319F3"/>
    <w:rPr>
      <w:b/>
      <w:bCs/>
    </w:rPr>
  </w:style>
  <w:style w:type="character" w:styleId="a6">
    <w:name w:val="Emphasis"/>
    <w:basedOn w:val="a0"/>
    <w:qFormat/>
    <w:rsid w:val="00A319F3"/>
    <w:rPr>
      <w:i/>
      <w:iCs/>
    </w:rPr>
  </w:style>
  <w:style w:type="paragraph" w:customStyle="1" w:styleId="Default">
    <w:name w:val="Default"/>
    <w:rsid w:val="00A31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3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45002CC8FC8C1A41B601BB45F645AE55ED445B3K5M6J" TargetMode="External"/><Relationship Id="rId13" Type="http://schemas.openxmlformats.org/officeDocument/2006/relationships/hyperlink" Target="consultantplus://offline/ref=0D5F52D9432F031B6A0F5B8EF9B6C6471CD09553089185C098A8196714EB486313E95FD444B55FK0M0J" TargetMode="External"/><Relationship Id="rId18" Type="http://schemas.openxmlformats.org/officeDocument/2006/relationships/hyperlink" Target="consultantplus://offline/ref=0D5F52D9432F031B6A0F5B8EF9B6C64717D1955C0992D8CA90F1156513E4177414A053D544B55D03KFMFJ" TargetMode="External"/><Relationship Id="rId26" Type="http://schemas.openxmlformats.org/officeDocument/2006/relationships/hyperlink" Target="consultantplus://offline/ref=0D5F52D9432F031B6A0F5B8EF9B6C64717D1955C0992D8CA90F1156513E4177414A053D544B55807KFM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5F52D9432F031B6A0F5B8EF9B6C64717D1955C0992D8CA90F1156513E4177414A053D544B55B03KFMCJ" TargetMode="External"/><Relationship Id="rId7" Type="http://schemas.openxmlformats.org/officeDocument/2006/relationships/hyperlink" Target="consultantplus://offline/ref=0D5F52D9432F031B6A0F5B8EF9B6C64717D1955C0992D8CA90F1156513E4177414A053D544B55D03KFMFJ" TargetMode="External"/><Relationship Id="rId12" Type="http://schemas.openxmlformats.org/officeDocument/2006/relationships/hyperlink" Target="consultantplus://offline/ref=0D5F52D9432F031B6A0F5B8EF9B6C64717D1955C0992D8CA90F1156513E4177414A053D544B55D03KFMFJ" TargetMode="External"/><Relationship Id="rId17" Type="http://schemas.openxmlformats.org/officeDocument/2006/relationships/hyperlink" Target="consultantplus://offline/ref=0D5F52D9432F031B6A0F5B8EF9B6C64717D1955C0992D8CA90F1156513E4177414A053D544B55906KFMCJ" TargetMode="External"/><Relationship Id="rId25" Type="http://schemas.openxmlformats.org/officeDocument/2006/relationships/hyperlink" Target="consultantplus://offline/ref=0D5F52D9432F031B6A0F5B8EF9B6C6471CD09553089185C098A8196714EB486313E95FD444B55FK0M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55C0992D8CA90F1156513E4177414A053D544B55D03KFM9J" TargetMode="External"/><Relationship Id="rId20" Type="http://schemas.openxmlformats.org/officeDocument/2006/relationships/hyperlink" Target="consultantplus://offline/ref=0D5F52D9432F031B6A0F5B8EF9B6C64717D1955C0992D8CA90F1156513E4177414A053D544B55A05KFMBJ" TargetMode="External"/><Relationship Id="rId29" Type="http://schemas.openxmlformats.org/officeDocument/2006/relationships/hyperlink" Target="consultantplus://offline/ref=0D5F52D9432F031B6A0F5B8EF9B6C6471CD09553089185C098A8196714EB486313E95FD444B55FK0M0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11" Type="http://schemas.openxmlformats.org/officeDocument/2006/relationships/hyperlink" Target="consultantplus://offline/ref=0D5F52D9432F031B6A0F5B8EF9B6C64717D1955C0992D8CA90F1156513E4177414A053D544B55702KFM7J" TargetMode="External"/><Relationship Id="rId24" Type="http://schemas.openxmlformats.org/officeDocument/2006/relationships/hyperlink" Target="consultantplus://offline/ref=0D5F52D9432F031B6A0F5B8EF9B6C64717D1955C0992D8CA90F1156513E4177414A053D544B55A0CKFM6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95ABEC00EBF7D8D9B8CA546FF3275691EB27A36B1BC505C918BED2199B4DBDBEAD33BA45F9FB411o1GFE" TargetMode="External"/><Relationship Id="rId15" Type="http://schemas.openxmlformats.org/officeDocument/2006/relationships/hyperlink" Target="consultantplus://offline/ref=0D5F52D9432F031B6A0F5B8EF9B6C64717D1945002CC8FC8C1A41B601BB45F645AE55ED445B3K5M8J" TargetMode="External"/><Relationship Id="rId23" Type="http://schemas.openxmlformats.org/officeDocument/2006/relationships/hyperlink" Target="consultantplus://offline/ref=0D5F52D9432F031B6A0F5B8EF9B6C64717D1955C0992D8CA90F1156513E4177414A053D544B55B03KFM9J" TargetMode="External"/><Relationship Id="rId28" Type="http://schemas.openxmlformats.org/officeDocument/2006/relationships/hyperlink" Target="consultantplus://offline/ref=0D5F52D9432F031B6A0F5B8EF9B6C64717D1955C0992D8CA90F1156513E4177414A053D544B5580CKFM7J" TargetMode="External"/><Relationship Id="rId10" Type="http://schemas.openxmlformats.org/officeDocument/2006/relationships/hyperlink" Target="consultantplus://offline/ref=0D5F52D9432F031B6A0F5B8EF9B6C64717D1955C0992D8CA90F1156513E4177414A053D544B55D03KFMFJ" TargetMode="External"/><Relationship Id="rId19" Type="http://schemas.openxmlformats.org/officeDocument/2006/relationships/hyperlink" Target="consultantplus://offline/ref=0D5F52D9432F031B6A0F5B8EF9B6C64717D1955C0992D8CA90F1156513E4177414A053D544B55703KFMC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5F52D9432F031B6A0F5B8EF9B6C64717D195530E9FD8CA90F1156513E4177414A053D545KBMDJ" TargetMode="External"/><Relationship Id="rId14" Type="http://schemas.openxmlformats.org/officeDocument/2006/relationships/hyperlink" Target="consultantplus://offline/ref=0D5F52D9432F031B6A0F5B8EF9B6C64717D1955C0992D8CA90F1156513E4177414A053D544B55703KFMFJ" TargetMode="External"/><Relationship Id="rId22" Type="http://schemas.openxmlformats.org/officeDocument/2006/relationships/hyperlink" Target="consultantplus://offline/ref=0D5F52D9432F031B6A0F5B8EF9B6C64717D1955C0992D8CA90F1156513E4177414A053D544B55B02KFMDJ" TargetMode="External"/><Relationship Id="rId27" Type="http://schemas.openxmlformats.org/officeDocument/2006/relationships/hyperlink" Target="consultantplus://offline/ref=0D5F52D9432F031B6A0F5B8EF9B6C64717D1955C0992D8CA90F1156513E4177414A053D544B5580DKFMBJ" TargetMode="External"/><Relationship Id="rId30" Type="http://schemas.openxmlformats.org/officeDocument/2006/relationships/hyperlink" Target="consultantplus://offline/ref=0D5F52D9432F031B6A0F5B8EF9B6C64717D1955C0992D8CA90F1156513E4177414A053D544B55A06KFM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10598</Words>
  <Characters>60412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user203pc0</dc:creator>
  <cp:keywords/>
  <dc:description/>
  <cp:lastModifiedBy>user203pc0</cp:lastModifiedBy>
  <cp:revision>4</cp:revision>
  <dcterms:created xsi:type="dcterms:W3CDTF">2018-02-19T10:49:00Z</dcterms:created>
  <dcterms:modified xsi:type="dcterms:W3CDTF">2018-02-19T10:54:00Z</dcterms:modified>
</cp:coreProperties>
</file>